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4B4" w:rsidRPr="007D32DC" w:rsidRDefault="000E74B4" w:rsidP="005157B6">
      <w:pPr>
        <w:jc w:val="center"/>
        <w:rPr>
          <w:sz w:val="28"/>
          <w:szCs w:val="28"/>
        </w:rPr>
      </w:pPr>
      <w:bookmarkStart w:id="0" w:name="_GoBack"/>
      <w:bookmarkEnd w:id="0"/>
      <w:r w:rsidRPr="00AC688D">
        <w:rPr>
          <w:sz w:val="28"/>
          <w:szCs w:val="28"/>
          <w:lang w:eastAsia="ru-RU"/>
        </w:rPr>
        <w:t>МИНОБРНАУКИ РОССИИ</w:t>
      </w:r>
    </w:p>
    <w:p w:rsidR="000E74B4" w:rsidRPr="007D32DC" w:rsidRDefault="000E74B4" w:rsidP="006D3369">
      <w:pPr>
        <w:contextualSpacing/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0E74B4" w:rsidRPr="007D32DC" w:rsidRDefault="000E74B4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0E74B4" w:rsidRPr="007D32DC" w:rsidRDefault="000E74B4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:rsidR="000E74B4" w:rsidRPr="007D32DC" w:rsidRDefault="000E74B4" w:rsidP="006D3369">
      <w:pPr>
        <w:contextualSpacing/>
        <w:jc w:val="center"/>
        <w:rPr>
          <w:sz w:val="28"/>
          <w:szCs w:val="28"/>
        </w:rPr>
      </w:pPr>
    </w:p>
    <w:p w:rsidR="000E74B4" w:rsidRPr="00646878" w:rsidRDefault="000E74B4" w:rsidP="005157B6">
      <w:pPr>
        <w:jc w:val="center"/>
        <w:rPr>
          <w:sz w:val="28"/>
          <w:szCs w:val="28"/>
          <w:lang w:eastAsia="ru-RU"/>
        </w:rPr>
      </w:pPr>
      <w:r w:rsidRPr="00646878">
        <w:rPr>
          <w:sz w:val="28"/>
          <w:szCs w:val="28"/>
          <w:lang w:eastAsia="ru-RU"/>
        </w:rPr>
        <w:t xml:space="preserve">Факультет естественных, математических и компьютерных наук </w:t>
      </w:r>
    </w:p>
    <w:p w:rsidR="000E74B4" w:rsidRPr="007D32DC" w:rsidRDefault="000E74B4" w:rsidP="005157B6">
      <w:pPr>
        <w:contextualSpacing/>
        <w:jc w:val="center"/>
        <w:rPr>
          <w:sz w:val="28"/>
          <w:szCs w:val="28"/>
        </w:rPr>
      </w:pPr>
      <w:r w:rsidRPr="00646878">
        <w:rPr>
          <w:sz w:val="28"/>
          <w:szCs w:val="28"/>
          <w:lang w:eastAsia="ru-RU"/>
        </w:rPr>
        <w:t xml:space="preserve">Кафедра прикладной информатики и информационных </w:t>
      </w:r>
      <w:r w:rsidRPr="00646878">
        <w:rPr>
          <w:sz w:val="28"/>
          <w:szCs w:val="28"/>
          <w:lang w:eastAsia="ru-RU"/>
        </w:rPr>
        <w:br/>
        <w:t>технологий в образовании</w:t>
      </w:r>
    </w:p>
    <w:p w:rsidR="000E74B4" w:rsidRPr="007D32DC" w:rsidRDefault="000E74B4" w:rsidP="006D3369">
      <w:pPr>
        <w:contextualSpacing/>
        <w:rPr>
          <w:sz w:val="28"/>
          <w:szCs w:val="28"/>
        </w:rPr>
      </w:pPr>
    </w:p>
    <w:p w:rsidR="000E74B4" w:rsidRPr="006D3369" w:rsidRDefault="000E74B4" w:rsidP="006D3369">
      <w:pPr>
        <w:ind w:left="4820"/>
        <w:contextualSpacing/>
      </w:pPr>
      <w:r w:rsidRPr="006D3369">
        <w:t xml:space="preserve">УТВЕРЖДЕНО </w:t>
      </w:r>
    </w:p>
    <w:p w:rsidR="000E74B4" w:rsidRPr="006D3369" w:rsidRDefault="000E74B4" w:rsidP="006D3369">
      <w:pPr>
        <w:ind w:left="4820"/>
        <w:contextualSpacing/>
      </w:pPr>
      <w:r w:rsidRPr="006D3369">
        <w:t xml:space="preserve">Решением Ученого совета </w:t>
      </w:r>
    </w:p>
    <w:p w:rsidR="000E74B4" w:rsidRPr="006D3369" w:rsidRDefault="000E74B4" w:rsidP="006D3369">
      <w:pPr>
        <w:ind w:left="4820"/>
        <w:contextualSpacing/>
      </w:pPr>
      <w:r w:rsidRPr="006D3369">
        <w:t>Протокол №</w:t>
      </w:r>
      <w:r>
        <w:t xml:space="preserve"> 5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0E74B4" w:rsidRPr="006D3369" w:rsidRDefault="000E74B4" w:rsidP="006D3369">
      <w:pPr>
        <w:ind w:left="4820"/>
        <w:contextualSpacing/>
      </w:pPr>
      <w:r w:rsidRPr="006D3369">
        <w:t>«</w:t>
      </w:r>
      <w:r>
        <w:t>25</w:t>
      </w:r>
      <w:r w:rsidRPr="006D3369">
        <w:t xml:space="preserve">»  </w:t>
      </w:r>
      <w:r>
        <w:t xml:space="preserve">декабря </w:t>
      </w:r>
      <w:r w:rsidRPr="006D3369">
        <w:t>20</w:t>
      </w:r>
      <w:r>
        <w:t>19</w:t>
      </w:r>
      <w:r w:rsidRPr="006D3369">
        <w:t xml:space="preserve"> г.</w:t>
      </w:r>
    </w:p>
    <w:p w:rsidR="000E74B4" w:rsidRPr="006D3369" w:rsidRDefault="000E74B4" w:rsidP="006D3369">
      <w:pPr>
        <w:autoSpaceDE w:val="0"/>
        <w:autoSpaceDN w:val="0"/>
        <w:adjustRightInd w:val="0"/>
        <w:ind w:left="4820"/>
        <w:contextualSpacing/>
      </w:pPr>
    </w:p>
    <w:p w:rsidR="000E74B4" w:rsidRDefault="000E74B4" w:rsidP="006D3369">
      <w:pPr>
        <w:ind w:left="4820"/>
        <w:contextualSpacing/>
      </w:pPr>
    </w:p>
    <w:p w:rsidR="000E74B4" w:rsidRDefault="000E74B4" w:rsidP="006D3369">
      <w:pPr>
        <w:ind w:left="4820"/>
        <w:contextualSpacing/>
      </w:pPr>
    </w:p>
    <w:p w:rsidR="000E74B4" w:rsidRDefault="000E74B4" w:rsidP="006D3369">
      <w:pPr>
        <w:ind w:left="4820"/>
        <w:contextualSpacing/>
      </w:pPr>
    </w:p>
    <w:p w:rsidR="000E74B4" w:rsidRPr="006D3369" w:rsidRDefault="000E74B4" w:rsidP="00387499">
      <w:pPr>
        <w:contextualSpacing/>
      </w:pPr>
    </w:p>
    <w:p w:rsidR="000E74B4" w:rsidRDefault="000E74B4" w:rsidP="006D3369">
      <w:pPr>
        <w:contextualSpacing/>
        <w:rPr>
          <w:sz w:val="28"/>
          <w:szCs w:val="28"/>
        </w:rPr>
      </w:pPr>
    </w:p>
    <w:p w:rsidR="000E74B4" w:rsidRPr="007D32DC" w:rsidRDefault="000E74B4" w:rsidP="006D3369">
      <w:pPr>
        <w:contextualSpacing/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ПРОГРАММА ПРОИЗВОДСТВЕННОЙ ПРАКТИКИ</w:t>
      </w:r>
    </w:p>
    <w:p w:rsidR="000E74B4" w:rsidRPr="007D32DC" w:rsidRDefault="000E74B4" w:rsidP="006D3369">
      <w:pPr>
        <w:contextualSpacing/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0E74B4" w:rsidRPr="007D32DC" w:rsidRDefault="000E74B4" w:rsidP="006D3369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0E74B4" w:rsidRPr="007D32DC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0E74B4" w:rsidRPr="007D32DC" w:rsidRDefault="000E74B4" w:rsidP="006D3369">
            <w:pPr>
              <w:contextualSpacing/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0E74B4" w:rsidRPr="007D32DC" w:rsidRDefault="000E74B4" w:rsidP="005157B6">
            <w:pPr>
              <w:jc w:val="center"/>
            </w:pPr>
            <w:r w:rsidRPr="00646878">
              <w:rPr>
                <w:b/>
              </w:rPr>
              <w:t>44.03.05 Педагогическое образование (с двумя профилями)</w:t>
            </w:r>
          </w:p>
        </w:tc>
      </w:tr>
      <w:tr w:rsidR="000E74B4" w:rsidRPr="007D32DC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0E74B4" w:rsidRPr="007D32DC" w:rsidRDefault="000E74B4" w:rsidP="005157B6">
            <w:pPr>
              <w:ind w:firstLine="6521"/>
              <w:contextualSpacing/>
              <w:jc w:val="center"/>
              <w:rPr>
                <w:b/>
                <w:bCs/>
              </w:rPr>
            </w:pPr>
          </w:p>
        </w:tc>
      </w:tr>
      <w:tr w:rsidR="000E74B4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0E74B4" w:rsidRPr="007D32DC" w:rsidRDefault="000E74B4" w:rsidP="006D3369">
            <w:pPr>
              <w:contextualSpacing/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0E74B4" w:rsidRPr="007D32DC" w:rsidRDefault="000E74B4" w:rsidP="005157B6">
            <w:pPr>
              <w:contextualSpacing/>
              <w:jc w:val="center"/>
              <w:rPr>
                <w:b/>
              </w:rPr>
            </w:pPr>
            <w:r w:rsidRPr="00646878">
              <w:rPr>
                <w:b/>
              </w:rPr>
              <w:t>Математика</w:t>
            </w:r>
            <w:r>
              <w:rPr>
                <w:b/>
              </w:rPr>
              <w:t xml:space="preserve"> и </w:t>
            </w:r>
            <w:r w:rsidRPr="00646878">
              <w:rPr>
                <w:b/>
              </w:rPr>
              <w:t>Физика</w:t>
            </w:r>
          </w:p>
        </w:tc>
      </w:tr>
      <w:tr w:rsidR="000E74B4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0E74B4" w:rsidRPr="007D32DC" w:rsidRDefault="000E74B4" w:rsidP="006D3369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0E74B4" w:rsidRPr="007D32DC" w:rsidRDefault="000E74B4" w:rsidP="005157B6">
            <w:pPr>
              <w:contextualSpacing/>
              <w:jc w:val="center"/>
              <w:rPr>
                <w:b/>
              </w:rPr>
            </w:pPr>
          </w:p>
        </w:tc>
      </w:tr>
      <w:tr w:rsidR="000E74B4" w:rsidRPr="007D32DC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0E74B4" w:rsidRPr="007D32DC" w:rsidRDefault="000E74B4" w:rsidP="006D3369">
            <w:pPr>
              <w:contextualSpacing/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0E74B4" w:rsidRPr="007D32DC" w:rsidRDefault="000E74B4" w:rsidP="005157B6">
            <w:pPr>
              <w:contextualSpacing/>
              <w:jc w:val="center"/>
              <w:rPr>
                <w:b/>
              </w:rPr>
            </w:pPr>
            <w:r w:rsidRPr="00646878">
              <w:rPr>
                <w:b/>
              </w:rPr>
              <w:t>бакалавр</w:t>
            </w:r>
          </w:p>
          <w:p w:rsidR="000E74B4" w:rsidRPr="007D32DC" w:rsidRDefault="000E74B4" w:rsidP="005157B6">
            <w:pPr>
              <w:contextualSpacing/>
              <w:jc w:val="center"/>
              <w:rPr>
                <w:b/>
              </w:rPr>
            </w:pPr>
          </w:p>
        </w:tc>
      </w:tr>
      <w:tr w:rsidR="000E74B4" w:rsidRPr="007D32DC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0E74B4" w:rsidRPr="007D32DC" w:rsidRDefault="000E74B4" w:rsidP="006D3369">
            <w:pPr>
              <w:contextualSpacing/>
            </w:pPr>
          </w:p>
        </w:tc>
        <w:tc>
          <w:tcPr>
            <w:tcW w:w="6253" w:type="dxa"/>
          </w:tcPr>
          <w:p w:rsidR="000E74B4" w:rsidRPr="007D32DC" w:rsidRDefault="000E74B4" w:rsidP="005157B6">
            <w:pPr>
              <w:contextualSpacing/>
              <w:jc w:val="center"/>
            </w:pPr>
          </w:p>
        </w:tc>
      </w:tr>
      <w:tr w:rsidR="000E74B4" w:rsidRPr="007D32DC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0E74B4" w:rsidRPr="007D32DC" w:rsidRDefault="000E74B4" w:rsidP="006D3369">
            <w:pPr>
              <w:tabs>
                <w:tab w:val="right" w:leader="underscore" w:pos="9639"/>
              </w:tabs>
              <w:contextualSpacing/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0E74B4" w:rsidRPr="005157B6" w:rsidRDefault="000E74B4" w:rsidP="005157B6">
            <w:pPr>
              <w:tabs>
                <w:tab w:val="right" w:leader="underscore" w:pos="9639"/>
              </w:tabs>
              <w:contextualSpacing/>
              <w:jc w:val="center"/>
              <w:rPr>
                <w:b/>
              </w:rPr>
            </w:pPr>
            <w:r w:rsidRPr="005157B6">
              <w:rPr>
                <w:b/>
              </w:rPr>
              <w:t>очная</w:t>
            </w:r>
          </w:p>
        </w:tc>
      </w:tr>
      <w:tr w:rsidR="000E74B4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0E74B4" w:rsidRPr="007D32DC" w:rsidRDefault="000E74B4" w:rsidP="006D3369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0E74B4" w:rsidRPr="007D32DC" w:rsidRDefault="000E74B4" w:rsidP="005157B6">
            <w:pPr>
              <w:ind w:left="30"/>
              <w:contextualSpacing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0E74B4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0E74B4" w:rsidRPr="00A50CE4" w:rsidRDefault="000E74B4" w:rsidP="006D3369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0E74B4" w:rsidRPr="00A50CE4" w:rsidRDefault="000E74B4" w:rsidP="005157B6">
            <w:pPr>
              <w:tabs>
                <w:tab w:val="right" w:leader="underscore" w:pos="9639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Производственная (научно-исследовательская работа) практика</w:t>
            </w:r>
          </w:p>
        </w:tc>
      </w:tr>
      <w:tr w:rsidR="000E74B4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0E74B4" w:rsidRPr="00A50CE4" w:rsidRDefault="000E74B4" w:rsidP="006D3369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0E74B4" w:rsidRPr="00A50CE4" w:rsidRDefault="000E74B4" w:rsidP="006D3369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0E74B4" w:rsidRPr="007D32DC" w:rsidRDefault="000E74B4" w:rsidP="006D3369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0E74B4" w:rsidRPr="007D32DC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E74B4" w:rsidRPr="007D32DC" w:rsidRDefault="000E74B4" w:rsidP="006D3369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E74B4" w:rsidRPr="007D32DC" w:rsidRDefault="000E74B4" w:rsidP="006D3369">
            <w:pPr>
              <w:ind w:firstLine="12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E74B4" w:rsidRPr="007D32DC" w:rsidRDefault="000E74B4" w:rsidP="006D3369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0E74B4" w:rsidRPr="007D32DC" w:rsidRDefault="000E74B4" w:rsidP="006D3369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0E74B4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E74B4" w:rsidRPr="007D32DC" w:rsidRDefault="000E74B4" w:rsidP="006D3369">
            <w:pPr>
              <w:contextualSpacing/>
              <w:rPr>
                <w:b/>
              </w:rPr>
            </w:pPr>
            <w:r>
              <w:rPr>
                <w:b/>
              </w:rPr>
              <w:t>10/5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E74B4" w:rsidRPr="007D32DC" w:rsidRDefault="000E74B4" w:rsidP="006D3369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E74B4" w:rsidRPr="007D32DC" w:rsidRDefault="000E74B4" w:rsidP="006D3369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0E74B4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E74B4" w:rsidRPr="007D32DC" w:rsidRDefault="000E74B4" w:rsidP="006D3369">
            <w:pPr>
              <w:ind w:firstLine="36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E74B4" w:rsidRPr="007D32DC" w:rsidRDefault="000E74B4" w:rsidP="006D3369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E74B4" w:rsidRPr="007D32DC" w:rsidRDefault="000E74B4" w:rsidP="006D3369">
            <w:pPr>
              <w:contextualSpacing/>
              <w:jc w:val="center"/>
              <w:rPr>
                <w:b/>
              </w:rPr>
            </w:pPr>
          </w:p>
        </w:tc>
      </w:tr>
    </w:tbl>
    <w:p w:rsidR="000E74B4" w:rsidRDefault="000E74B4" w:rsidP="006D3369">
      <w:pPr>
        <w:contextualSpacing/>
        <w:jc w:val="center"/>
        <w:rPr>
          <w:sz w:val="28"/>
          <w:szCs w:val="28"/>
        </w:rPr>
      </w:pPr>
    </w:p>
    <w:p w:rsidR="000E74B4" w:rsidRDefault="000E74B4" w:rsidP="006D3369">
      <w:pPr>
        <w:contextualSpacing/>
        <w:jc w:val="center"/>
        <w:rPr>
          <w:sz w:val="28"/>
          <w:szCs w:val="28"/>
        </w:rPr>
      </w:pPr>
    </w:p>
    <w:p w:rsidR="000E74B4" w:rsidRPr="007D32DC" w:rsidRDefault="000E74B4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0E74B4" w:rsidRPr="007D32DC" w:rsidRDefault="000E74B4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7D32DC">
        <w:rPr>
          <w:sz w:val="28"/>
          <w:szCs w:val="28"/>
        </w:rPr>
        <w:t xml:space="preserve"> г.</w:t>
      </w:r>
    </w:p>
    <w:p w:rsidR="000E74B4" w:rsidRDefault="000E74B4" w:rsidP="007D32DC">
      <w:pPr>
        <w:jc w:val="both"/>
        <w:rPr>
          <w:sz w:val="28"/>
          <w:szCs w:val="28"/>
        </w:rPr>
      </w:pPr>
    </w:p>
    <w:p w:rsidR="000E74B4" w:rsidRDefault="000E74B4" w:rsidP="007D32DC">
      <w:pPr>
        <w:jc w:val="both"/>
        <w:rPr>
          <w:sz w:val="28"/>
          <w:szCs w:val="28"/>
        </w:rPr>
      </w:pPr>
    </w:p>
    <w:p w:rsidR="000E74B4" w:rsidRDefault="000E74B4" w:rsidP="007D32DC">
      <w:pPr>
        <w:jc w:val="both"/>
        <w:rPr>
          <w:sz w:val="28"/>
          <w:szCs w:val="28"/>
        </w:rPr>
      </w:pPr>
    </w:p>
    <w:p w:rsidR="000E74B4" w:rsidRPr="007D32DC" w:rsidRDefault="000E74B4" w:rsidP="007D32DC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Программа составлена на основе:</w:t>
      </w:r>
    </w:p>
    <w:p w:rsidR="000E74B4" w:rsidRPr="005157B6" w:rsidRDefault="000E74B4" w:rsidP="000E74B4">
      <w:pPr>
        <w:pStyle w:val="a3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5157B6">
        <w:rPr>
          <w:sz w:val="28"/>
          <w:szCs w:val="28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:rsidR="000E74B4" w:rsidRPr="005157B6" w:rsidRDefault="000E74B4" w:rsidP="000E74B4">
      <w:pPr>
        <w:pStyle w:val="a3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5157B6">
        <w:rPr>
          <w:sz w:val="28"/>
          <w:szCs w:val="28"/>
        </w:rPr>
        <w:t>Учебного плана по направлению подготовки 44.03.05 «Педагогическое образование (с двумя профилями подготовки)», профиль «Физика и Математика», утв. от 2</w:t>
      </w:r>
      <w:r>
        <w:rPr>
          <w:sz w:val="28"/>
          <w:szCs w:val="28"/>
        </w:rPr>
        <w:t>5</w:t>
      </w:r>
      <w:r w:rsidRPr="005157B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5157B6">
        <w:rPr>
          <w:sz w:val="28"/>
          <w:szCs w:val="28"/>
        </w:rPr>
        <w:t xml:space="preserve">2.2019 г. протокол № </w:t>
      </w:r>
      <w:r>
        <w:rPr>
          <w:sz w:val="28"/>
          <w:szCs w:val="28"/>
        </w:rPr>
        <w:t>5</w:t>
      </w:r>
      <w:r w:rsidRPr="005157B6">
        <w:rPr>
          <w:sz w:val="28"/>
          <w:szCs w:val="28"/>
        </w:rPr>
        <w:t>.</w:t>
      </w:r>
    </w:p>
    <w:p w:rsidR="000E74B4" w:rsidRPr="007D32DC" w:rsidRDefault="000E74B4" w:rsidP="005157B6">
      <w:pPr>
        <w:jc w:val="both"/>
        <w:rPr>
          <w:sz w:val="28"/>
          <w:szCs w:val="28"/>
        </w:rPr>
      </w:pPr>
    </w:p>
    <w:p w:rsidR="000E74B4" w:rsidRPr="007D32DC" w:rsidRDefault="000E74B4" w:rsidP="007D32DC">
      <w:pPr>
        <w:jc w:val="both"/>
        <w:rPr>
          <w:sz w:val="28"/>
          <w:szCs w:val="28"/>
        </w:rPr>
      </w:pPr>
    </w:p>
    <w:p w:rsidR="000E74B4" w:rsidRPr="007D32DC" w:rsidRDefault="000E74B4" w:rsidP="007D32DC">
      <w:pPr>
        <w:jc w:val="both"/>
        <w:rPr>
          <w:sz w:val="28"/>
          <w:szCs w:val="28"/>
        </w:rPr>
      </w:pPr>
    </w:p>
    <w:p w:rsidR="000E74B4" w:rsidRPr="007D32DC" w:rsidRDefault="000E74B4" w:rsidP="007D32DC">
      <w:pPr>
        <w:jc w:val="both"/>
        <w:rPr>
          <w:sz w:val="28"/>
          <w:szCs w:val="28"/>
        </w:rPr>
      </w:pPr>
    </w:p>
    <w:p w:rsidR="000E74B4" w:rsidRPr="007D32DC" w:rsidRDefault="000E74B4" w:rsidP="007D32DC">
      <w:pPr>
        <w:jc w:val="both"/>
        <w:rPr>
          <w:sz w:val="28"/>
          <w:szCs w:val="28"/>
        </w:rPr>
      </w:pPr>
    </w:p>
    <w:p w:rsidR="000E74B4" w:rsidRPr="007D32DC" w:rsidRDefault="000E74B4" w:rsidP="007D32DC">
      <w:pPr>
        <w:jc w:val="both"/>
        <w:rPr>
          <w:sz w:val="28"/>
          <w:szCs w:val="28"/>
        </w:rPr>
      </w:pPr>
    </w:p>
    <w:p w:rsidR="000E74B4" w:rsidRPr="007D32DC" w:rsidRDefault="000E74B4" w:rsidP="007D32DC">
      <w:pPr>
        <w:jc w:val="both"/>
        <w:rPr>
          <w:sz w:val="28"/>
          <w:szCs w:val="28"/>
        </w:rPr>
      </w:pPr>
    </w:p>
    <w:p w:rsidR="000E74B4" w:rsidRPr="007D32DC" w:rsidRDefault="000E74B4" w:rsidP="005157B6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(научно-исследовательская работа) практики</w:t>
      </w:r>
      <w:r w:rsidRPr="007D32DC">
        <w:rPr>
          <w:sz w:val="28"/>
          <w:szCs w:val="28"/>
        </w:rPr>
        <w:t xml:space="preserve"> принята на заседании кафедры </w:t>
      </w:r>
      <w:r>
        <w:rPr>
          <w:sz w:val="28"/>
          <w:szCs w:val="28"/>
        </w:rPr>
        <w:t xml:space="preserve">математики и математического образования, </w:t>
      </w:r>
      <w:r w:rsidRPr="007D32DC">
        <w:rPr>
          <w:sz w:val="28"/>
          <w:szCs w:val="28"/>
        </w:rPr>
        <w:t>от «</w:t>
      </w:r>
      <w:r>
        <w:rPr>
          <w:sz w:val="28"/>
          <w:szCs w:val="28"/>
        </w:rPr>
        <w:t>5</w:t>
      </w:r>
      <w:r w:rsidRPr="007D32DC">
        <w:rPr>
          <w:sz w:val="28"/>
          <w:szCs w:val="28"/>
        </w:rPr>
        <w:t xml:space="preserve">» </w:t>
      </w:r>
      <w:r>
        <w:rPr>
          <w:sz w:val="28"/>
          <w:szCs w:val="28"/>
        </w:rPr>
        <w:t>декабря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19 </w:t>
      </w:r>
      <w:r w:rsidRPr="007D32DC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5</w:t>
      </w:r>
      <w:r w:rsidRPr="007D32DC">
        <w:rPr>
          <w:sz w:val="28"/>
          <w:szCs w:val="28"/>
        </w:rPr>
        <w:t>.</w:t>
      </w:r>
    </w:p>
    <w:p w:rsidR="000E74B4" w:rsidRPr="007D32DC" w:rsidRDefault="000E74B4" w:rsidP="007D32DC">
      <w:pPr>
        <w:jc w:val="both"/>
        <w:rPr>
          <w:sz w:val="28"/>
          <w:szCs w:val="28"/>
        </w:rPr>
      </w:pPr>
    </w:p>
    <w:p w:rsidR="000E74B4" w:rsidRPr="007D32DC" w:rsidRDefault="000E74B4" w:rsidP="007D32DC">
      <w:pPr>
        <w:jc w:val="both"/>
        <w:rPr>
          <w:sz w:val="28"/>
          <w:szCs w:val="28"/>
        </w:rPr>
      </w:pPr>
    </w:p>
    <w:p w:rsidR="000E74B4" w:rsidRPr="007D32DC" w:rsidRDefault="000E74B4" w:rsidP="007D32DC">
      <w:pPr>
        <w:jc w:val="both"/>
        <w:rPr>
          <w:sz w:val="28"/>
          <w:szCs w:val="28"/>
        </w:rPr>
      </w:pPr>
    </w:p>
    <w:p w:rsidR="000E74B4" w:rsidRPr="007D32DC" w:rsidRDefault="000E74B4" w:rsidP="007D32DC">
      <w:pPr>
        <w:jc w:val="both"/>
        <w:rPr>
          <w:sz w:val="28"/>
          <w:szCs w:val="28"/>
        </w:rPr>
      </w:pPr>
    </w:p>
    <w:p w:rsidR="000E74B4" w:rsidRPr="007D32DC" w:rsidRDefault="000E74B4" w:rsidP="007D32DC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</w:t>
      </w:r>
      <w:proofErr w:type="gramStart"/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ф</w:t>
      </w:r>
      <w:proofErr w:type="gramEnd"/>
      <w:r>
        <w:rPr>
          <w:sz w:val="28"/>
          <w:szCs w:val="28"/>
        </w:rPr>
        <w:t>из</w:t>
      </w:r>
      <w:proofErr w:type="spellEnd"/>
      <w:r>
        <w:rPr>
          <w:sz w:val="28"/>
          <w:szCs w:val="28"/>
        </w:rPr>
        <w:t>.-</w:t>
      </w:r>
      <w:proofErr w:type="spellStart"/>
      <w:r>
        <w:rPr>
          <w:sz w:val="28"/>
          <w:szCs w:val="28"/>
        </w:rPr>
        <w:t>мат.наук</w:t>
      </w:r>
      <w:proofErr w:type="spellEnd"/>
      <w:r>
        <w:rPr>
          <w:sz w:val="28"/>
          <w:szCs w:val="28"/>
        </w:rPr>
        <w:t xml:space="preserve"> Лапин Н.И.</w:t>
      </w:r>
    </w:p>
    <w:p w:rsidR="000E74B4" w:rsidRPr="007D32DC" w:rsidRDefault="000E74B4" w:rsidP="007D32DC">
      <w:pPr>
        <w:jc w:val="both"/>
        <w:rPr>
          <w:sz w:val="28"/>
          <w:szCs w:val="28"/>
        </w:rPr>
      </w:pPr>
    </w:p>
    <w:p w:rsidR="000E74B4" w:rsidRPr="007D32DC" w:rsidRDefault="000E74B4" w:rsidP="007D32DC">
      <w:pPr>
        <w:jc w:val="both"/>
        <w:rPr>
          <w:sz w:val="28"/>
          <w:szCs w:val="28"/>
        </w:rPr>
      </w:pPr>
    </w:p>
    <w:p w:rsidR="000E74B4" w:rsidRDefault="000E74B4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E74B4" w:rsidRPr="007D32DC" w:rsidRDefault="000E74B4" w:rsidP="007D32DC">
      <w:pPr>
        <w:jc w:val="both"/>
        <w:rPr>
          <w:sz w:val="28"/>
          <w:szCs w:val="28"/>
        </w:rPr>
      </w:pPr>
    </w:p>
    <w:p w:rsidR="00A85004" w:rsidRDefault="00A85004" w:rsidP="00B40B91">
      <w:pPr>
        <w:ind w:left="-851"/>
      </w:pPr>
    </w:p>
    <w:p w:rsidR="007017F5" w:rsidRPr="00163912" w:rsidRDefault="0008131F" w:rsidP="00163912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163912">
        <w:rPr>
          <w:b/>
          <w:bCs/>
          <w:sz w:val="28"/>
          <w:szCs w:val="28"/>
        </w:rPr>
        <w:t xml:space="preserve">Цели и задачи </w:t>
      </w:r>
      <w:r w:rsidR="00163912" w:rsidRPr="00163912">
        <w:rPr>
          <w:b/>
          <w:bCs/>
          <w:sz w:val="28"/>
          <w:szCs w:val="28"/>
        </w:rPr>
        <w:t>производственной (</w:t>
      </w:r>
      <w:r w:rsidR="0096209A">
        <w:rPr>
          <w:b/>
          <w:bCs/>
          <w:sz w:val="28"/>
          <w:szCs w:val="28"/>
        </w:rPr>
        <w:t>научно-исследовательская работа</w:t>
      </w:r>
      <w:r w:rsidR="00163912" w:rsidRPr="00163912">
        <w:rPr>
          <w:b/>
          <w:bCs/>
          <w:sz w:val="28"/>
          <w:szCs w:val="28"/>
        </w:rPr>
        <w:t xml:space="preserve">) </w:t>
      </w:r>
      <w:r w:rsidR="007017F5" w:rsidRPr="00163912">
        <w:rPr>
          <w:b/>
          <w:bCs/>
          <w:sz w:val="28"/>
          <w:szCs w:val="28"/>
        </w:rPr>
        <w:t>практики</w:t>
      </w:r>
    </w:p>
    <w:p w:rsidR="001772B2" w:rsidRPr="001772B2" w:rsidRDefault="001772B2" w:rsidP="001772B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772B2">
        <w:rPr>
          <w:bCs/>
          <w:sz w:val="28"/>
          <w:szCs w:val="28"/>
        </w:rPr>
        <w:t>Целями производственной (научно-исследовательской)  практики являются: получение обучающимися профессиональных умений и навыков: вовлечение обучающихся в научный поиск по решению некоторых фундаментальных задач, подготовки отчетности для развития положительной мотивации к профессиональной деятельности.</w:t>
      </w:r>
    </w:p>
    <w:p w:rsidR="001772B2" w:rsidRPr="001772B2" w:rsidRDefault="001772B2" w:rsidP="001772B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772B2">
        <w:rPr>
          <w:bCs/>
          <w:sz w:val="28"/>
          <w:szCs w:val="28"/>
        </w:rPr>
        <w:t>Задачами производственной практики являются:</w:t>
      </w:r>
    </w:p>
    <w:p w:rsidR="00E967B2" w:rsidRDefault="001772B2" w:rsidP="00E967B2">
      <w:pPr>
        <w:pStyle w:val="a3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1772B2">
        <w:rPr>
          <w:bCs/>
          <w:sz w:val="28"/>
          <w:szCs w:val="28"/>
        </w:rPr>
        <w:t xml:space="preserve">обеспечение становления профессионального научно-исследовательского мышления обучающихся, формирование у них четкого представления об основных профессиональных задачах, способах их решения; </w:t>
      </w:r>
    </w:p>
    <w:p w:rsidR="001772B2" w:rsidRPr="00E967B2" w:rsidRDefault="001772B2" w:rsidP="00E967B2">
      <w:pPr>
        <w:pStyle w:val="a3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E967B2">
        <w:rPr>
          <w:bCs/>
          <w:sz w:val="28"/>
          <w:szCs w:val="28"/>
        </w:rPr>
        <w:t xml:space="preserve">формирование умений использовать современные технологии сбора информации, обработки и </w:t>
      </w:r>
      <w:proofErr w:type="gramStart"/>
      <w:r w:rsidRPr="00E967B2">
        <w:rPr>
          <w:bCs/>
          <w:sz w:val="28"/>
          <w:szCs w:val="28"/>
        </w:rPr>
        <w:t>интерпретации</w:t>
      </w:r>
      <w:proofErr w:type="gramEnd"/>
      <w:r w:rsidRPr="00E967B2">
        <w:rPr>
          <w:bCs/>
          <w:sz w:val="28"/>
          <w:szCs w:val="28"/>
        </w:rPr>
        <w:t xml:space="preserve"> полученных экспериментальных и эмпирических данных, владение современными методами исследований</w:t>
      </w:r>
    </w:p>
    <w:p w:rsidR="007017F5" w:rsidRPr="00A24F05" w:rsidRDefault="007017F5" w:rsidP="001772B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163912">
        <w:rPr>
          <w:b/>
          <w:bCs/>
          <w:sz w:val="28"/>
          <w:szCs w:val="28"/>
        </w:rPr>
        <w:t>(</w:t>
      </w:r>
      <w:r w:rsidR="00CE6ED8">
        <w:rPr>
          <w:b/>
          <w:bCs/>
          <w:sz w:val="28"/>
          <w:szCs w:val="28"/>
        </w:rPr>
        <w:t>научно-исследовательская работа</w:t>
      </w:r>
      <w:r w:rsidR="001A08A8" w:rsidRPr="00163912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учебной/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951807" w:rsidRPr="00C24477" w:rsidTr="00951807">
        <w:trPr>
          <w:trHeight w:val="1252"/>
        </w:trPr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Код</w:t>
            </w:r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Результаты освоения ОПОП</w:t>
            </w:r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4477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4477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 xml:space="preserve">Перечень </w:t>
            </w:r>
            <w:proofErr w:type="gramStart"/>
            <w:r w:rsidRPr="00C24477">
              <w:rPr>
                <w:bCs/>
                <w:lang w:eastAsia="ru-RU"/>
              </w:rPr>
              <w:t>планируемых</w:t>
            </w:r>
            <w:proofErr w:type="gramEnd"/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результатов обучения</w:t>
            </w:r>
          </w:p>
        </w:tc>
      </w:tr>
      <w:tr w:rsidR="00951807" w:rsidRPr="00C24477" w:rsidTr="00507DFB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УК-2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95180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знать: правовые нормы </w:t>
            </w:r>
            <w:r w:rsidRPr="00C24477">
              <w:t>достижения поставленной цели в сфере реализации проекта</w:t>
            </w:r>
          </w:p>
          <w:p w:rsidR="00951807" w:rsidRPr="00C24477" w:rsidRDefault="00951807" w:rsidP="009518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уметь: использовать правовые нормы </w:t>
            </w:r>
            <w:r w:rsidRPr="00C24477">
              <w:t>достижения поставленной цели в сфере реализации проекта</w:t>
            </w:r>
          </w:p>
          <w:p w:rsidR="00951807" w:rsidRPr="00C24477" w:rsidRDefault="00951807" w:rsidP="009518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владеть: навыками </w:t>
            </w:r>
            <w:r w:rsidRPr="00C24477">
              <w:t>достижения поставленной цели в сфере реализации проекта</w:t>
            </w:r>
          </w:p>
        </w:tc>
      </w:tr>
      <w:tr w:rsidR="00951807" w:rsidRPr="00C24477" w:rsidTr="00507DFB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ПК-1.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организовать индивидуальную и совместную учебно-проектную деятельность обучающихся в соответствующей </w:t>
            </w:r>
            <w:r w:rsidRPr="00C24477">
              <w:lastRenderedPageBreak/>
              <w:t>предметной области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lastRenderedPageBreak/>
              <w:t xml:space="preserve">ПК.1.1. Совместно с </w:t>
            </w:r>
            <w:proofErr w:type="gramStart"/>
            <w:r w:rsidRPr="00C24477">
              <w:t>обучающимися</w:t>
            </w:r>
            <w:proofErr w:type="gramEnd"/>
            <w:r w:rsidRPr="00C24477">
              <w:t xml:space="preserve"> формулирует проблемную тематику учебного проекта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способы формулировки </w:t>
            </w:r>
            <w:r w:rsidRPr="00C24477">
              <w:t>проблемной тематики учебного проекта</w:t>
            </w:r>
          </w:p>
          <w:p w:rsidR="00C2447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формулировать проблемную тематику учебного проекта</w:t>
            </w:r>
          </w:p>
          <w:p w:rsidR="00C2447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lastRenderedPageBreak/>
              <w:t>владеть: навыками формулирования проблемной тематики учебного проекта</w:t>
            </w:r>
          </w:p>
        </w:tc>
      </w:tr>
    </w:tbl>
    <w:p w:rsidR="00951807" w:rsidRDefault="00951807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951807" w:rsidRDefault="00951807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 w:rsidR="006D7BDA">
        <w:rPr>
          <w:b/>
          <w:bCs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</w:t>
      </w:r>
      <w:proofErr w:type="spellStart"/>
      <w:r w:rsidR="007017F5" w:rsidRPr="00A24F05">
        <w:rPr>
          <w:b/>
          <w:bCs/>
          <w:sz w:val="28"/>
          <w:szCs w:val="28"/>
        </w:rPr>
        <w:t>бакалавриата</w:t>
      </w:r>
      <w:proofErr w:type="spellEnd"/>
      <w:r w:rsidR="007017F5" w:rsidRPr="00A24F05">
        <w:rPr>
          <w:b/>
          <w:bCs/>
          <w:sz w:val="28"/>
          <w:szCs w:val="28"/>
        </w:rPr>
        <w:t xml:space="preserve"> </w:t>
      </w:r>
    </w:p>
    <w:p w:rsidR="00DF5792" w:rsidRDefault="00DF5792" w:rsidP="00DF5792">
      <w:pPr>
        <w:ind w:firstLine="709"/>
        <w:jc w:val="both"/>
        <w:rPr>
          <w:sz w:val="28"/>
          <w:szCs w:val="28"/>
        </w:rPr>
      </w:pPr>
      <w:proofErr w:type="gramStart"/>
      <w:r w:rsidRPr="001772B2">
        <w:rPr>
          <w:sz w:val="28"/>
          <w:szCs w:val="28"/>
        </w:rPr>
        <w:t>Производственная (</w:t>
      </w:r>
      <w:r w:rsidR="001772B2" w:rsidRPr="001772B2">
        <w:rPr>
          <w:bCs/>
          <w:sz w:val="28"/>
          <w:szCs w:val="28"/>
        </w:rPr>
        <w:t>научно-исследовательской</w:t>
      </w:r>
      <w:r w:rsidRPr="001772B2">
        <w:rPr>
          <w:sz w:val="28"/>
          <w:szCs w:val="28"/>
        </w:rPr>
        <w:t>) практика является</w:t>
      </w:r>
      <w:r>
        <w:rPr>
          <w:sz w:val="28"/>
          <w:szCs w:val="28"/>
        </w:rPr>
        <w:t xml:space="preserve"> обязательным видом учебной работы бакалавра, входит в Блок 2.</w:t>
      </w:r>
      <w:proofErr w:type="gramEnd"/>
      <w:r>
        <w:rPr>
          <w:sz w:val="28"/>
          <w:szCs w:val="28"/>
        </w:rPr>
        <w:t xml:space="preserve"> Практики.</w:t>
      </w:r>
    </w:p>
    <w:p w:rsidR="00DF5792" w:rsidRDefault="00DF5792" w:rsidP="00DF5792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Производственной (</w:t>
      </w:r>
      <w:r w:rsidR="001772B2" w:rsidRPr="001772B2">
        <w:rPr>
          <w:bCs/>
          <w:sz w:val="28"/>
          <w:szCs w:val="28"/>
        </w:rPr>
        <w:t>научно-исследовательской</w:t>
      </w:r>
      <w:r>
        <w:rPr>
          <w:sz w:val="28"/>
          <w:szCs w:val="28"/>
        </w:rPr>
        <w:t>) практике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предшествует изучение дисциплин гуманитарного, социально-экономического, математического и естественно-научного, профессионального циклов ФГОС ВО, а также курсов по выбору студентов, предусматривающих лекционные, семинарские и практические занятия.</w:t>
      </w:r>
      <w:proofErr w:type="gramEnd"/>
      <w:r>
        <w:rPr>
          <w:sz w:val="28"/>
          <w:szCs w:val="28"/>
        </w:rPr>
        <w:t xml:space="preserve"> Базовые дисциплины: «Общая физика</w:t>
      </w:r>
      <w:r>
        <w:rPr>
          <w:bCs/>
          <w:sz w:val="28"/>
          <w:szCs w:val="28"/>
        </w:rPr>
        <w:t>»</w:t>
      </w:r>
      <w:r w:rsidR="001772B2">
        <w:rPr>
          <w:bCs/>
          <w:sz w:val="28"/>
          <w:szCs w:val="28"/>
        </w:rPr>
        <w:t>, «Основы теоретической физики»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F5792" w:rsidRDefault="00DF5792" w:rsidP="00DF5792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2"/>
          <w:szCs w:val="22"/>
        </w:rPr>
      </w:pPr>
      <w:r>
        <w:rPr>
          <w:sz w:val="28"/>
          <w:szCs w:val="28"/>
        </w:rPr>
        <w:t>Производственная (</w:t>
      </w:r>
      <w:proofErr w:type="gramStart"/>
      <w:r w:rsidR="001772B2" w:rsidRPr="001772B2">
        <w:rPr>
          <w:bCs/>
          <w:sz w:val="28"/>
          <w:szCs w:val="28"/>
        </w:rPr>
        <w:t>научно-исследовательской</w:t>
      </w:r>
      <w:proofErr w:type="gramEnd"/>
      <w:r>
        <w:rPr>
          <w:sz w:val="28"/>
          <w:szCs w:val="28"/>
        </w:rPr>
        <w:t xml:space="preserve">) </w:t>
      </w:r>
      <w:r>
        <w:rPr>
          <w:sz w:val="28"/>
          <w:szCs w:val="28"/>
          <w:lang w:eastAsia="ru-RU"/>
        </w:rPr>
        <w:t>практика проводится на 5 курсе в 10 семестре.</w:t>
      </w:r>
    </w:p>
    <w:p w:rsidR="00DF5792" w:rsidRDefault="00DF5792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2"/>
          <w:szCs w:val="22"/>
        </w:rPr>
      </w:pPr>
    </w:p>
    <w:p w:rsidR="007017F5" w:rsidRPr="001772B2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 w:rsidR="00240EDD">
        <w:rPr>
          <w:b/>
          <w:bCs/>
          <w:sz w:val="28"/>
          <w:szCs w:val="28"/>
        </w:rPr>
        <w:t>Формы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6D7BDA">
        <w:rPr>
          <w:b/>
          <w:bCs/>
          <w:sz w:val="28"/>
          <w:szCs w:val="28"/>
        </w:rPr>
        <w:t>научно-исследовательская работа</w:t>
      </w:r>
      <w:r w:rsidR="00B708D7" w:rsidRPr="001772B2">
        <w:rPr>
          <w:b/>
          <w:bCs/>
          <w:sz w:val="28"/>
          <w:szCs w:val="28"/>
        </w:rPr>
        <w:t xml:space="preserve">) </w:t>
      </w:r>
      <w:r w:rsidRPr="001772B2">
        <w:rPr>
          <w:b/>
          <w:bCs/>
          <w:sz w:val="28"/>
          <w:szCs w:val="28"/>
        </w:rPr>
        <w:t xml:space="preserve">практики </w:t>
      </w:r>
    </w:p>
    <w:p w:rsidR="001772B2" w:rsidRPr="001772B2" w:rsidRDefault="00246C03" w:rsidP="001772B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Практика проводится н</w:t>
      </w:r>
      <w:r w:rsidR="001772B2" w:rsidRPr="001772B2">
        <w:rPr>
          <w:sz w:val="28"/>
          <w:szCs w:val="28"/>
          <w:lang w:eastAsia="en-US"/>
        </w:rPr>
        <w:t xml:space="preserve">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</w:t>
      </w:r>
      <w:proofErr w:type="gramStart"/>
      <w:r w:rsidR="001772B2" w:rsidRPr="001772B2">
        <w:rPr>
          <w:sz w:val="28"/>
          <w:szCs w:val="28"/>
          <w:lang w:eastAsia="en-US"/>
        </w:rPr>
        <w:t>ВО</w:t>
      </w:r>
      <w:proofErr w:type="gramEnd"/>
      <w:r w:rsidR="001772B2" w:rsidRPr="001772B2">
        <w:rPr>
          <w:sz w:val="28"/>
          <w:szCs w:val="28"/>
          <w:lang w:eastAsia="en-US"/>
        </w:rPr>
        <w:t>. Данная практика является стационарной и проводится в профилирующих отделах (кафедрах) университета или структурных подразделениях Института прикладной физики РАН.</w:t>
      </w:r>
    </w:p>
    <w:p w:rsidR="001772B2" w:rsidRPr="001772B2" w:rsidRDefault="001772B2" w:rsidP="001772B2">
      <w:pPr>
        <w:ind w:firstLine="709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Практиканты работают в качестве исследователя:</w:t>
      </w:r>
    </w:p>
    <w:p w:rsidR="001772B2" w:rsidRPr="001772B2" w:rsidRDefault="001772B2" w:rsidP="001772B2">
      <w:pPr>
        <w:ind w:left="1080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а) организация поисковой деятельности;</w:t>
      </w:r>
    </w:p>
    <w:p w:rsidR="001772B2" w:rsidRPr="001772B2" w:rsidRDefault="001772B2" w:rsidP="001772B2">
      <w:pPr>
        <w:ind w:left="1080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б) составление плана исследовательской деятельности;</w:t>
      </w:r>
    </w:p>
    <w:p w:rsidR="001772B2" w:rsidRPr="001772B2" w:rsidRDefault="001772B2" w:rsidP="001772B2">
      <w:pPr>
        <w:ind w:left="1080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в) разработка конспекта исследования;</w:t>
      </w:r>
    </w:p>
    <w:p w:rsidR="001772B2" w:rsidRPr="001772B2" w:rsidRDefault="001772B2" w:rsidP="001772B2">
      <w:pPr>
        <w:ind w:left="1080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г) проведение исследования и подготовка отчета;</w:t>
      </w:r>
    </w:p>
    <w:p w:rsidR="001772B2" w:rsidRPr="001772B2" w:rsidRDefault="001772B2" w:rsidP="001772B2">
      <w:pPr>
        <w:ind w:left="1080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д) представление отчета об исследовании.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>сто и время проведения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6D7BDA">
        <w:rPr>
          <w:b/>
          <w:bCs/>
          <w:sz w:val="28"/>
          <w:szCs w:val="28"/>
        </w:rPr>
        <w:t>научно-исследовательская работа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A67F53" w:rsidRPr="00160D76" w:rsidRDefault="00A67F53" w:rsidP="00A67F53">
      <w:pPr>
        <w:spacing w:before="12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Производственная </w:t>
      </w:r>
      <w:r w:rsidRPr="00160D76">
        <w:rPr>
          <w:sz w:val="28"/>
          <w:szCs w:val="28"/>
          <w:lang w:eastAsia="en-US"/>
        </w:rPr>
        <w:t>(</w:t>
      </w:r>
      <w:r w:rsidR="00160D76" w:rsidRPr="00160D76">
        <w:rPr>
          <w:bCs/>
          <w:sz w:val="28"/>
          <w:szCs w:val="28"/>
        </w:rPr>
        <w:t>научно-исследовательской</w:t>
      </w:r>
      <w:r>
        <w:rPr>
          <w:sz w:val="28"/>
          <w:szCs w:val="28"/>
          <w:lang w:eastAsia="en-US"/>
        </w:rPr>
        <w:t>) практика по на</w:t>
      </w:r>
      <w:r w:rsidR="00383EA7">
        <w:rPr>
          <w:sz w:val="28"/>
          <w:szCs w:val="28"/>
          <w:lang w:eastAsia="en-US"/>
        </w:rPr>
        <w:t xml:space="preserve">правлению подготовки 44.03.05 </w:t>
      </w:r>
      <w:r>
        <w:rPr>
          <w:sz w:val="28"/>
          <w:szCs w:val="28"/>
          <w:lang w:eastAsia="en-US"/>
        </w:rPr>
        <w:t>Педагогическое образование</w:t>
      </w:r>
      <w:r w:rsidR="00383EA7">
        <w:rPr>
          <w:sz w:val="28"/>
          <w:szCs w:val="28"/>
          <w:lang w:eastAsia="en-US"/>
        </w:rPr>
        <w:t xml:space="preserve"> (с двумя профилями подготовки)</w:t>
      </w:r>
      <w:r>
        <w:rPr>
          <w:sz w:val="28"/>
          <w:szCs w:val="28"/>
          <w:lang w:eastAsia="en-US"/>
        </w:rPr>
        <w:t xml:space="preserve"> с профилем подготовки «Математика</w:t>
      </w:r>
      <w:r w:rsidR="00A85004">
        <w:rPr>
          <w:sz w:val="28"/>
          <w:szCs w:val="28"/>
          <w:lang w:eastAsia="en-US"/>
        </w:rPr>
        <w:t xml:space="preserve"> и Физика</w:t>
      </w:r>
      <w:r>
        <w:rPr>
          <w:sz w:val="28"/>
          <w:szCs w:val="28"/>
          <w:lang w:eastAsia="en-US"/>
        </w:rPr>
        <w:t xml:space="preserve">» </w:t>
      </w:r>
      <w:r w:rsidR="00160D76" w:rsidRPr="00160D76">
        <w:rPr>
          <w:sz w:val="28"/>
          <w:szCs w:val="28"/>
          <w:lang w:eastAsia="en-US"/>
        </w:rPr>
        <w:t xml:space="preserve">проходят производственную (научно-исследовательскую работу) практику под руководством группового руководителя. Местом проведения являются лаборатории НГПУ </w:t>
      </w:r>
      <w:proofErr w:type="spellStart"/>
      <w:r w:rsidR="00160D76" w:rsidRPr="00160D76">
        <w:rPr>
          <w:sz w:val="28"/>
          <w:szCs w:val="28"/>
          <w:lang w:eastAsia="en-US"/>
        </w:rPr>
        <w:t>им.К.Минина</w:t>
      </w:r>
      <w:proofErr w:type="spellEnd"/>
      <w:r w:rsidR="00160D76" w:rsidRPr="00160D76">
        <w:rPr>
          <w:sz w:val="28"/>
          <w:szCs w:val="28"/>
          <w:lang w:eastAsia="en-US"/>
        </w:rPr>
        <w:t xml:space="preserve"> по физике или научные лаборатории ИПФ РАН. За каждым обучаемым закрепляется наставник, который формулирует задачи и следит за процессом становления профессиональных компетенций </w:t>
      </w:r>
      <w:proofErr w:type="gramStart"/>
      <w:r w:rsidR="00160D76" w:rsidRPr="00160D76">
        <w:rPr>
          <w:sz w:val="28"/>
          <w:szCs w:val="28"/>
          <w:lang w:eastAsia="en-US"/>
        </w:rPr>
        <w:t>у</w:t>
      </w:r>
      <w:proofErr w:type="gramEnd"/>
      <w:r w:rsidR="00160D76" w:rsidRPr="00160D76">
        <w:rPr>
          <w:sz w:val="28"/>
          <w:szCs w:val="28"/>
          <w:lang w:eastAsia="en-US"/>
        </w:rPr>
        <w:t xml:space="preserve"> обучающихся.</w:t>
      </w:r>
    </w:p>
    <w:p w:rsidR="00A67F53" w:rsidRPr="00160D76" w:rsidRDefault="00A67F53" w:rsidP="00A67F53">
      <w:pPr>
        <w:ind w:firstLine="709"/>
        <w:jc w:val="both"/>
        <w:rPr>
          <w:sz w:val="28"/>
          <w:szCs w:val="28"/>
          <w:lang w:eastAsia="en-US"/>
        </w:rPr>
      </w:pPr>
      <w:r w:rsidRPr="00160D76">
        <w:rPr>
          <w:sz w:val="28"/>
          <w:szCs w:val="28"/>
          <w:lang w:eastAsia="en-US"/>
        </w:rPr>
        <w:lastRenderedPageBreak/>
        <w:t>При выборе баз практики необходимо руководствоваться следующими критериями:</w:t>
      </w:r>
    </w:p>
    <w:p w:rsidR="00A67F53" w:rsidRPr="00160D76" w:rsidRDefault="00A67F53" w:rsidP="00A67F53">
      <w:pPr>
        <w:ind w:left="567"/>
        <w:jc w:val="both"/>
        <w:rPr>
          <w:sz w:val="28"/>
          <w:szCs w:val="28"/>
          <w:lang w:eastAsia="en-US"/>
        </w:rPr>
      </w:pPr>
      <w:r w:rsidRPr="00160D76">
        <w:rPr>
          <w:sz w:val="28"/>
          <w:szCs w:val="28"/>
          <w:lang w:eastAsia="en-US"/>
        </w:rPr>
        <w:t xml:space="preserve">наличием в образовательном учреждении: </w:t>
      </w:r>
    </w:p>
    <w:p w:rsidR="00A67F53" w:rsidRPr="00160D76" w:rsidRDefault="00A67F53" w:rsidP="00A67F53">
      <w:pPr>
        <w:pStyle w:val="1"/>
        <w:numPr>
          <w:ilvl w:val="0"/>
          <w:numId w:val="6"/>
        </w:numPr>
        <w:spacing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D76">
        <w:rPr>
          <w:rFonts w:ascii="Times New Roman" w:eastAsia="Times New Roman" w:hAnsi="Times New Roman" w:cs="Times New Roman"/>
          <w:sz w:val="28"/>
          <w:szCs w:val="28"/>
        </w:rPr>
        <w:t>высококвалифицированных специалистов;</w:t>
      </w:r>
    </w:p>
    <w:p w:rsidR="00A67F53" w:rsidRPr="00160D76" w:rsidRDefault="00A67F53" w:rsidP="00A67F53">
      <w:pPr>
        <w:pStyle w:val="1"/>
        <w:numPr>
          <w:ilvl w:val="0"/>
          <w:numId w:val="6"/>
        </w:numPr>
        <w:spacing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D76">
        <w:rPr>
          <w:rFonts w:ascii="Times New Roman" w:eastAsia="Times New Roman" w:hAnsi="Times New Roman" w:cs="Times New Roman"/>
          <w:sz w:val="28"/>
          <w:szCs w:val="28"/>
        </w:rPr>
        <w:t>современной материально-технической базы;</w:t>
      </w:r>
    </w:p>
    <w:p w:rsidR="00A67F53" w:rsidRDefault="00A67F53" w:rsidP="00A67F53">
      <w:pPr>
        <w:pStyle w:val="1"/>
        <w:numPr>
          <w:ilvl w:val="0"/>
          <w:numId w:val="6"/>
        </w:numPr>
        <w:spacing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D76">
        <w:rPr>
          <w:rFonts w:ascii="Times New Roman" w:eastAsia="Times New Roman" w:hAnsi="Times New Roman" w:cs="Times New Roman"/>
          <w:sz w:val="28"/>
          <w:szCs w:val="28"/>
        </w:rPr>
        <w:t>современного программного обеспечения.</w:t>
      </w:r>
    </w:p>
    <w:p w:rsidR="00A67F53" w:rsidRDefault="00A67F53" w:rsidP="00A67F5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>Производственная (</w:t>
      </w:r>
      <w:proofErr w:type="gramStart"/>
      <w:r w:rsidR="00160D76" w:rsidRPr="00160D76">
        <w:rPr>
          <w:bCs/>
          <w:sz w:val="28"/>
          <w:szCs w:val="28"/>
        </w:rPr>
        <w:t>научно-исследовательской</w:t>
      </w:r>
      <w:proofErr w:type="gramEnd"/>
      <w:r>
        <w:rPr>
          <w:sz w:val="28"/>
          <w:szCs w:val="28"/>
          <w:lang w:eastAsia="en-US"/>
        </w:rPr>
        <w:t>) практика</w:t>
      </w:r>
      <w:r>
        <w:rPr>
          <w:sz w:val="28"/>
          <w:szCs w:val="28"/>
        </w:rPr>
        <w:t xml:space="preserve"> проводится в течение 8 недель на 5 курсе в 10 семестре.</w:t>
      </w:r>
    </w:p>
    <w:p w:rsidR="00A67F53" w:rsidRDefault="00A67F53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</w:p>
    <w:p w:rsidR="00BC2C24" w:rsidRPr="00FB3D83" w:rsidRDefault="00BC2C24" w:rsidP="00BC2C24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FB3D83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FB3D83">
        <w:rPr>
          <w:sz w:val="28"/>
          <w:szCs w:val="28"/>
        </w:rPr>
        <w:t>медико-социальной</w:t>
      </w:r>
      <w:proofErr w:type="gramEnd"/>
      <w:r w:rsidRPr="00FB3D83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Default="00BC2C24" w:rsidP="00BC2C2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B3D83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FB3D83">
        <w:rPr>
          <w:sz w:val="28"/>
          <w:szCs w:val="28"/>
        </w:rPr>
        <w:t>медико-социальной</w:t>
      </w:r>
      <w:proofErr w:type="gramEnd"/>
      <w:r w:rsidRPr="00FB3D83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BC2C24" w:rsidRPr="00B53738" w:rsidRDefault="00BC2C24" w:rsidP="00BC2C24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0F7185">
        <w:rPr>
          <w:b/>
          <w:bCs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160D76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160D76">
        <w:rPr>
          <w:sz w:val="28"/>
          <w:szCs w:val="28"/>
        </w:rPr>
        <w:t>2</w:t>
      </w:r>
      <w:r w:rsidR="007017F5" w:rsidRPr="00A24F05">
        <w:rPr>
          <w:sz w:val="28"/>
          <w:szCs w:val="28"/>
        </w:rPr>
        <w:t xml:space="preserve"> недел</w:t>
      </w:r>
      <w:r w:rsidR="00160D76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0F7185">
        <w:rPr>
          <w:b/>
          <w:bCs/>
          <w:sz w:val="28"/>
          <w:szCs w:val="28"/>
        </w:rPr>
        <w:t>научно-исследовательская работа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0F7185">
        <w:rPr>
          <w:b/>
          <w:bCs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160D76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зачетных единиц, </w:t>
      </w:r>
      <w:r w:rsidR="00160D76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</w:t>
      </w:r>
      <w:r w:rsidR="00C24477">
        <w:rPr>
          <w:bCs/>
          <w:sz w:val="28"/>
          <w:szCs w:val="28"/>
        </w:rPr>
        <w:t>ов</w:t>
      </w:r>
      <w:r w:rsidRPr="001B2FA4">
        <w:rPr>
          <w:bCs/>
          <w:sz w:val="28"/>
          <w:szCs w:val="28"/>
        </w:rPr>
        <w:t>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B365DA" w:rsidRPr="0087716F" w:rsidTr="00092AF2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</w:rPr>
              <w:t>№</w:t>
            </w: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87716F">
              <w:rPr>
                <w:bCs/>
              </w:rPr>
              <w:t>п</w:t>
            </w:r>
            <w:proofErr w:type="gramEnd"/>
            <w:r w:rsidRPr="0087716F">
              <w:rPr>
                <w:bCs/>
              </w:rPr>
              <w:t>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7716F">
              <w:rPr>
                <w:bCs/>
              </w:rPr>
              <w:t>Разделы (этапы) практики</w:t>
            </w: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8B55EE" w:rsidRPr="0087716F" w:rsidRDefault="008B55EE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87716F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7716F">
              <w:rPr>
                <w:bCs/>
              </w:rPr>
              <w:t xml:space="preserve">Формы </w:t>
            </w:r>
            <w:proofErr w:type="gramStart"/>
            <w:r w:rsidRPr="0087716F">
              <w:rPr>
                <w:bCs/>
              </w:rPr>
              <w:t>текущего</w:t>
            </w:r>
            <w:proofErr w:type="gramEnd"/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87716F">
              <w:rPr>
                <w:bCs/>
              </w:rPr>
              <w:t>контроля</w:t>
            </w:r>
          </w:p>
        </w:tc>
      </w:tr>
      <w:tr w:rsidR="00B365DA" w:rsidRPr="0087716F" w:rsidTr="00092AF2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7716F">
              <w:rPr>
                <w:sz w:val="22"/>
                <w:szCs w:val="22"/>
              </w:rPr>
              <w:t xml:space="preserve">В организации (база </w:t>
            </w:r>
            <w:r w:rsidRPr="0087716F">
              <w:rPr>
                <w:sz w:val="22"/>
                <w:szCs w:val="22"/>
              </w:rPr>
              <w:lastRenderedPageBreak/>
              <w:t>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sz w:val="22"/>
                <w:szCs w:val="22"/>
              </w:rPr>
              <w:lastRenderedPageBreak/>
              <w:t>Контактная работа с руков</w:t>
            </w:r>
            <w:r w:rsidRPr="0087716F">
              <w:rPr>
                <w:sz w:val="22"/>
                <w:szCs w:val="22"/>
              </w:rPr>
              <w:lastRenderedPageBreak/>
              <w:t>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sz w:val="22"/>
                <w:szCs w:val="22"/>
              </w:rPr>
              <w:lastRenderedPageBreak/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7716F">
              <w:rPr>
                <w:sz w:val="22"/>
                <w:szCs w:val="22"/>
              </w:rPr>
              <w:t xml:space="preserve">Общая трудоемкость в </w:t>
            </w:r>
            <w:r w:rsidRPr="0087716F">
              <w:rPr>
                <w:sz w:val="22"/>
                <w:szCs w:val="22"/>
              </w:rPr>
              <w:lastRenderedPageBreak/>
              <w:t>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7017F5" w:rsidRPr="0087716F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7017F5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iCs/>
                <w:sz w:val="22"/>
                <w:szCs w:val="28"/>
              </w:rPr>
              <w:t>Подготовительный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Устный опрос</w:t>
            </w:r>
          </w:p>
        </w:tc>
      </w:tr>
      <w:tr w:rsidR="007017F5" w:rsidRPr="0087716F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7017F5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  <w:szCs w:val="28"/>
              </w:rPr>
              <w:t>Основной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160D76" w:rsidP="008771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7F5" w:rsidRPr="0087716F" w:rsidRDefault="00E6244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lang w:eastAsia="en-US"/>
              </w:rPr>
              <w:t>Проект разработки</w:t>
            </w:r>
          </w:p>
        </w:tc>
      </w:tr>
      <w:tr w:rsidR="00AE3B9D" w:rsidRPr="0087716F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A5645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8"/>
              </w:rPr>
            </w:pPr>
            <w:r w:rsidRPr="0087716F">
              <w:rPr>
                <w:bCs/>
                <w:sz w:val="22"/>
                <w:szCs w:val="28"/>
              </w:rPr>
              <w:t>Заключительный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B9D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Письменный отчет</w:t>
            </w:r>
          </w:p>
        </w:tc>
      </w:tr>
      <w:tr w:rsidR="00BC2C24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BC2C24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BC2C24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8"/>
              </w:rPr>
            </w:pPr>
            <w:r w:rsidRPr="0087716F">
              <w:rPr>
                <w:bCs/>
                <w:sz w:val="22"/>
                <w:szCs w:val="28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7</w:t>
            </w:r>
            <w:r w:rsidR="0087716F" w:rsidRPr="0087716F"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C24" w:rsidRPr="0087716F" w:rsidRDefault="00BC2C24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E22E8B">
        <w:rPr>
          <w:b/>
          <w:bCs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AE3B9D" w:rsidRDefault="00AE3B9D" w:rsidP="00AE3B9D">
      <w:pPr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1 этап (подготовительный): </w:t>
      </w:r>
    </w:p>
    <w:p w:rsidR="00AE3B9D" w:rsidRDefault="00AE3B9D" w:rsidP="00AE3B9D">
      <w:pPr>
        <w:pStyle w:val="a9"/>
        <w:ind w:firstLine="708"/>
        <w:rPr>
          <w:szCs w:val="28"/>
        </w:rPr>
      </w:pPr>
      <w:proofErr w:type="gramStart"/>
      <w:r>
        <w:rPr>
          <w:szCs w:val="28"/>
        </w:rPr>
        <w:t>– проводится установочная конференция на факультете, на которой обучаемые знакомят с целями, задачами и содержанием производственной (педагогической) практики.</w:t>
      </w:r>
      <w:proofErr w:type="gramEnd"/>
      <w:r>
        <w:rPr>
          <w:szCs w:val="28"/>
        </w:rPr>
        <w:t xml:space="preserve"> Кроме того, студенты получают консультацию по оформлению документации, установку на общение с коллективом образовательного учреждения.</w:t>
      </w:r>
    </w:p>
    <w:p w:rsidR="00AE3B9D" w:rsidRDefault="00AE3B9D" w:rsidP="00AE3B9D">
      <w:pPr>
        <w:pStyle w:val="a9"/>
        <w:ind w:firstLine="709"/>
        <w:rPr>
          <w:b/>
          <w:i/>
          <w:szCs w:val="28"/>
        </w:rPr>
      </w:pPr>
      <w:r>
        <w:rPr>
          <w:szCs w:val="28"/>
        </w:rPr>
        <w:t>На данном этапе производственной (</w:t>
      </w:r>
      <w:r w:rsidR="00160D76" w:rsidRPr="00160D76">
        <w:rPr>
          <w:bCs/>
          <w:szCs w:val="28"/>
        </w:rPr>
        <w:t>научно-исследовательской</w:t>
      </w:r>
      <w:r>
        <w:rPr>
          <w:szCs w:val="28"/>
        </w:rPr>
        <w:t xml:space="preserve">) практики обучаемые приступают к изучению </w:t>
      </w:r>
      <w:r w:rsidR="00160D76">
        <w:rPr>
          <w:szCs w:val="28"/>
        </w:rPr>
        <w:t>конкретных результатов, которые раскрываются в ВКР.</w:t>
      </w:r>
      <w:r>
        <w:rPr>
          <w:szCs w:val="28"/>
        </w:rPr>
        <w:t xml:space="preserve"> Результаты опроса фиксируются отметкой «зачтено», «</w:t>
      </w:r>
      <w:proofErr w:type="spellStart"/>
      <w:r>
        <w:rPr>
          <w:szCs w:val="28"/>
        </w:rPr>
        <w:t>незачтено</w:t>
      </w:r>
      <w:proofErr w:type="spellEnd"/>
      <w:r>
        <w:rPr>
          <w:szCs w:val="28"/>
        </w:rPr>
        <w:t>».</w:t>
      </w:r>
    </w:p>
    <w:p w:rsidR="00AE3B9D" w:rsidRDefault="00AE3B9D" w:rsidP="00AE3B9D">
      <w:pPr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 этап (основной): </w:t>
      </w:r>
    </w:p>
    <w:p w:rsidR="00AE3B9D" w:rsidRDefault="00AE3B9D" w:rsidP="00160D76">
      <w:pPr>
        <w:pStyle w:val="a9"/>
        <w:ind w:firstLine="709"/>
        <w:rPr>
          <w:b/>
          <w:bCs/>
          <w:i/>
          <w:iCs/>
          <w:szCs w:val="28"/>
        </w:rPr>
      </w:pPr>
      <w:r>
        <w:rPr>
          <w:szCs w:val="28"/>
        </w:rPr>
        <w:t>На данном этапе</w:t>
      </w:r>
      <w:r>
        <w:rPr>
          <w:b/>
          <w:bCs/>
          <w:i/>
          <w:iCs/>
          <w:szCs w:val="28"/>
        </w:rPr>
        <w:t xml:space="preserve"> </w:t>
      </w:r>
      <w:r>
        <w:rPr>
          <w:szCs w:val="28"/>
        </w:rPr>
        <w:t xml:space="preserve">обучаемые </w:t>
      </w:r>
      <w:r w:rsidR="00160D76">
        <w:rPr>
          <w:szCs w:val="28"/>
        </w:rPr>
        <w:t>решают поставленную задачу, основные результаты решения отражают в ВКР</w:t>
      </w:r>
    </w:p>
    <w:p w:rsidR="00AE3B9D" w:rsidRDefault="00AE3B9D" w:rsidP="00AE3B9D">
      <w:pPr>
        <w:pStyle w:val="a9"/>
        <w:ind w:firstLine="426"/>
      </w:pPr>
      <w:r>
        <w:rPr>
          <w:b/>
          <w:bCs/>
          <w:i/>
          <w:iCs/>
          <w:szCs w:val="28"/>
        </w:rPr>
        <w:t>На третьем (заключительном) этапе</w:t>
      </w:r>
      <w:r>
        <w:rPr>
          <w:szCs w:val="28"/>
        </w:rPr>
        <w:t xml:space="preserve"> предусматрива</w:t>
      </w:r>
      <w:r w:rsidR="00160D76">
        <w:rPr>
          <w:szCs w:val="28"/>
        </w:rPr>
        <w:t>ется подведение итогов практики,</w:t>
      </w:r>
      <w:r>
        <w:rPr>
          <w:szCs w:val="28"/>
        </w:rPr>
        <w:t xml:space="preserve"> обучаемые обобщают свой педагогический опыт в отчетах и докладах</w:t>
      </w:r>
      <w:r w:rsidR="00160D76">
        <w:rPr>
          <w:szCs w:val="28"/>
        </w:rPr>
        <w:t>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r w:rsidR="00160D76" w:rsidRPr="00160D76">
        <w:rPr>
          <w:b/>
          <w:bCs/>
          <w:sz w:val="28"/>
          <w:szCs w:val="28"/>
        </w:rPr>
        <w:t>научно-исследовательской</w:t>
      </w:r>
      <w:r w:rsidR="00CC6075" w:rsidRPr="003D052A">
        <w:rPr>
          <w:b/>
          <w:bCs/>
          <w:sz w:val="28"/>
          <w:szCs w:val="28"/>
        </w:rPr>
        <w:t>)</w:t>
      </w:r>
      <w:r w:rsidR="00CC6075">
        <w:rPr>
          <w:b/>
          <w:bCs/>
          <w:sz w:val="28"/>
          <w:szCs w:val="28"/>
        </w:rPr>
        <w:t xml:space="preserve"> практике</w:t>
      </w:r>
    </w:p>
    <w:p w:rsidR="0087716F" w:rsidRDefault="00AE3B9D" w:rsidP="0087716F">
      <w:pPr>
        <w:pStyle w:val="11"/>
        <w:spacing w:after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proofErr w:type="gramStart"/>
      <w:r>
        <w:rPr>
          <w:rFonts w:eastAsia="Calibri"/>
          <w:iCs/>
          <w:sz w:val="28"/>
          <w:szCs w:val="28"/>
          <w:lang w:eastAsia="en-US"/>
        </w:rPr>
        <w:t>Обучающийся</w:t>
      </w:r>
      <w:proofErr w:type="gramEnd"/>
      <w:r>
        <w:rPr>
          <w:rFonts w:eastAsia="Calibri"/>
          <w:iCs/>
          <w:sz w:val="28"/>
          <w:szCs w:val="28"/>
          <w:lang w:eastAsia="en-US"/>
        </w:rPr>
        <w:t xml:space="preserve"> при выполнении различных видов работ на производственной</w:t>
      </w:r>
      <w:r w:rsidRPr="00AE3B9D">
        <w:rPr>
          <w:rFonts w:eastAsia="Calibri"/>
          <w:iCs/>
          <w:sz w:val="28"/>
          <w:szCs w:val="28"/>
          <w:lang w:eastAsia="en-US"/>
        </w:rPr>
        <w:t xml:space="preserve"> </w:t>
      </w:r>
      <w:r>
        <w:rPr>
          <w:rFonts w:eastAsia="Calibri"/>
          <w:iCs/>
          <w:sz w:val="28"/>
          <w:szCs w:val="28"/>
          <w:lang w:eastAsia="en-US"/>
        </w:rPr>
        <w:t>(</w:t>
      </w:r>
      <w:r w:rsidR="00160D76" w:rsidRPr="00160D76">
        <w:rPr>
          <w:bCs/>
          <w:sz w:val="28"/>
          <w:szCs w:val="28"/>
        </w:rPr>
        <w:t>научно-исследовательской</w:t>
      </w:r>
      <w:r>
        <w:rPr>
          <w:rFonts w:eastAsia="Calibri"/>
          <w:iCs/>
          <w:sz w:val="28"/>
          <w:szCs w:val="28"/>
          <w:lang w:eastAsia="en-US"/>
        </w:rPr>
        <w:t xml:space="preserve">) практике обязан применить хотя бы одну из следующих технологий: </w:t>
      </w:r>
    </w:p>
    <w:p w:rsidR="0087716F" w:rsidRPr="0087716F" w:rsidRDefault="0087716F" w:rsidP="0087716F">
      <w:pPr>
        <w:pStyle w:val="11"/>
        <w:spacing w:after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М</w:t>
      </w:r>
      <w:r w:rsidR="00AE3B9D" w:rsidRPr="0087716F">
        <w:rPr>
          <w:sz w:val="28"/>
          <w:szCs w:val="28"/>
          <w:lang w:eastAsia="zh-CN"/>
        </w:rPr>
        <w:t>одульную</w:t>
      </w:r>
      <w:r w:rsidRPr="0087716F">
        <w:rPr>
          <w:sz w:val="28"/>
          <w:szCs w:val="28"/>
          <w:lang w:eastAsia="zh-CN"/>
        </w:rPr>
        <w:t xml:space="preserve"> - это система средств, приемов, с помощью которых достигается интегрирующая дидактическая цель в совокупности модулей учебной дисциплины</w:t>
      </w:r>
      <w:r w:rsidR="00AE3B9D" w:rsidRPr="0087716F">
        <w:rPr>
          <w:sz w:val="28"/>
          <w:szCs w:val="28"/>
          <w:lang w:eastAsia="zh-CN"/>
        </w:rPr>
        <w:t>,</w:t>
      </w:r>
    </w:p>
    <w:p w:rsidR="0087716F" w:rsidRPr="0087716F" w:rsidRDefault="0087716F" w:rsidP="0087716F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И</w:t>
      </w:r>
      <w:r w:rsidR="00AE3B9D" w:rsidRPr="0087716F">
        <w:rPr>
          <w:sz w:val="28"/>
          <w:szCs w:val="28"/>
          <w:lang w:eastAsia="zh-CN"/>
        </w:rPr>
        <w:t>нтегральную</w:t>
      </w:r>
      <w:r w:rsidRPr="0087716F">
        <w:rPr>
          <w:sz w:val="28"/>
          <w:szCs w:val="28"/>
          <w:lang w:eastAsia="zh-CN"/>
        </w:rPr>
        <w:t xml:space="preserve"> - сочетающую личностно-</w:t>
      </w:r>
      <w:proofErr w:type="spellStart"/>
      <w:r w:rsidRPr="0087716F">
        <w:rPr>
          <w:sz w:val="28"/>
          <w:szCs w:val="28"/>
          <w:lang w:eastAsia="zh-CN"/>
        </w:rPr>
        <w:t>деятельностный</w:t>
      </w:r>
      <w:proofErr w:type="spellEnd"/>
      <w:r w:rsidRPr="0087716F">
        <w:rPr>
          <w:sz w:val="28"/>
          <w:szCs w:val="28"/>
          <w:lang w:eastAsia="zh-CN"/>
        </w:rPr>
        <w:t xml:space="preserve"> подход с </w:t>
      </w:r>
      <w:proofErr w:type="spellStart"/>
      <w:r w:rsidRPr="0087716F">
        <w:rPr>
          <w:sz w:val="28"/>
          <w:szCs w:val="28"/>
          <w:lang w:eastAsia="zh-CN"/>
        </w:rPr>
        <w:t>дидактоцентрическим</w:t>
      </w:r>
      <w:proofErr w:type="spellEnd"/>
      <w:r w:rsidRPr="0087716F">
        <w:rPr>
          <w:sz w:val="28"/>
          <w:szCs w:val="28"/>
          <w:lang w:eastAsia="zh-CN"/>
        </w:rPr>
        <w:t xml:space="preserve">, позволяя обеспечивать развитие личности на базе хорошо усвоенного предметного содержания. Слагаемыми этой технологии </w:t>
      </w:r>
      <w:r w:rsidRPr="0087716F">
        <w:rPr>
          <w:sz w:val="28"/>
          <w:szCs w:val="28"/>
          <w:lang w:eastAsia="zh-CN"/>
        </w:rPr>
        <w:lastRenderedPageBreak/>
        <w:t>являются: профили и уровни, на работу с которыми рассчитана данная технология; специфическая организация управления деятельностью различных групп учеников; развивающий эффект на основе положительной обратной связи и применения метода проектов. Основной единицей учебного процесса интегрального типа служит не отдельный урок, а целый блок уроков по теме.</w:t>
      </w:r>
    </w:p>
    <w:p w:rsidR="0087716F" w:rsidRPr="0087716F" w:rsidRDefault="0087716F" w:rsidP="0087716F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У</w:t>
      </w:r>
      <w:r w:rsidR="00AE3B9D" w:rsidRPr="0087716F">
        <w:rPr>
          <w:sz w:val="28"/>
          <w:szCs w:val="28"/>
          <w:lang w:eastAsia="zh-CN"/>
        </w:rPr>
        <w:t>крупнения дидактических единиц</w:t>
      </w:r>
      <w:r w:rsidRPr="0087716F">
        <w:rPr>
          <w:sz w:val="28"/>
          <w:szCs w:val="28"/>
          <w:lang w:eastAsia="zh-CN"/>
        </w:rPr>
        <w:t xml:space="preserve"> – технология, позволяющая применять обобщения в текущей учебной работе на каждом уроке; устанавливать больше логических связей в материале; выделять главное и существенное в большой дозе материала; понимать значение материала в общей системе ЗУН; выявить больше меж предметных связей; более эмоционально подать материал; сделать более эффективным закрепление материала.</w:t>
      </w:r>
    </w:p>
    <w:p w:rsidR="0087716F" w:rsidRPr="0087716F" w:rsidRDefault="0087716F" w:rsidP="0087716F">
      <w:pPr>
        <w:suppressAutoHyphens w:val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Р</w:t>
      </w:r>
      <w:r w:rsidR="00AE3B9D" w:rsidRPr="0087716F">
        <w:rPr>
          <w:sz w:val="28"/>
          <w:szCs w:val="28"/>
          <w:lang w:eastAsia="zh-CN"/>
        </w:rPr>
        <w:t>азвивающего обучения</w:t>
      </w:r>
      <w:r w:rsidRPr="0087716F">
        <w:rPr>
          <w:sz w:val="28"/>
          <w:szCs w:val="28"/>
          <w:lang w:eastAsia="zh-CN"/>
        </w:rPr>
        <w:t xml:space="preserve"> - Под развивающим обучением понимается новый, активно-</w:t>
      </w:r>
      <w:proofErr w:type="spellStart"/>
      <w:r w:rsidRPr="0087716F">
        <w:rPr>
          <w:sz w:val="28"/>
          <w:szCs w:val="28"/>
          <w:lang w:eastAsia="zh-CN"/>
        </w:rPr>
        <w:t>деятельностный</w:t>
      </w:r>
      <w:proofErr w:type="spellEnd"/>
      <w:r w:rsidRPr="0087716F">
        <w:rPr>
          <w:sz w:val="28"/>
          <w:szCs w:val="28"/>
          <w:lang w:eastAsia="zh-CN"/>
        </w:rPr>
        <w:t xml:space="preserve"> способ (тип) обучения, идущий на смену объяснительно-иллюстративному способу (типу). Развивающее обучение учитывает и использует закономерности развития, приспосабливается к уровню и особенностям индивидуума. В развивающем обучении педагогические воздействия опережают, стимулируют, направляют и ускоряют развитие наследственных данных личности. В развивающем обучении ребенок является полноценным субъектом деятельности. Развивающее обучение направлено на развитие всей целостной совокупности качеств личности. Развивающее обучение происходит в зоне ближайшего развития ребенка.</w:t>
      </w:r>
    </w:p>
    <w:p w:rsidR="00AE3B9D" w:rsidRPr="0087716F" w:rsidRDefault="0087716F" w:rsidP="0087716F">
      <w:pPr>
        <w:suppressAutoHyphens w:val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И</w:t>
      </w:r>
      <w:r w:rsidR="00AE3B9D" w:rsidRPr="0087716F">
        <w:rPr>
          <w:sz w:val="28"/>
          <w:szCs w:val="28"/>
          <w:lang w:eastAsia="zh-CN"/>
        </w:rPr>
        <w:t>нформационную</w:t>
      </w:r>
      <w:r w:rsidRPr="0087716F">
        <w:rPr>
          <w:sz w:val="28"/>
          <w:szCs w:val="28"/>
          <w:lang w:eastAsia="zh-CN"/>
        </w:rPr>
        <w:t xml:space="preserve"> - это процесс, использующий совокупность средств и методов сбора, обработки и передачи данных для получения информации нового качества о состоянии объекта, процесса или явления</w:t>
      </w:r>
      <w:proofErr w:type="gramStart"/>
      <w:r w:rsidRPr="0087716F">
        <w:rPr>
          <w:sz w:val="28"/>
          <w:szCs w:val="28"/>
          <w:lang w:eastAsia="zh-CN"/>
        </w:rPr>
        <w:t>.</w:t>
      </w:r>
      <w:r w:rsidR="00AE3B9D" w:rsidRPr="0087716F">
        <w:rPr>
          <w:sz w:val="28"/>
          <w:szCs w:val="28"/>
          <w:lang w:eastAsia="zh-CN"/>
        </w:rPr>
        <w:t>.</w:t>
      </w:r>
      <w:proofErr w:type="gramEnd"/>
    </w:p>
    <w:p w:rsidR="00AE3B9D" w:rsidRDefault="00AE3B9D" w:rsidP="00AE3B9D">
      <w:pPr>
        <w:pStyle w:val="11"/>
        <w:spacing w:before="280"/>
        <w:ind w:firstLine="709"/>
        <w:jc w:val="both"/>
        <w:rPr>
          <w:b/>
          <w:bCs/>
          <w:sz w:val="28"/>
          <w:szCs w:val="28"/>
        </w:rPr>
      </w:pPr>
      <w:r>
        <w:rPr>
          <w:rFonts w:eastAsia="Calibri"/>
          <w:iCs/>
          <w:sz w:val="28"/>
          <w:szCs w:val="28"/>
          <w:lang w:eastAsia="en-US"/>
        </w:rPr>
        <w:t>Во время прохождения производственной (</w:t>
      </w:r>
      <w:r w:rsidR="00160D76" w:rsidRPr="00160D76">
        <w:rPr>
          <w:bCs/>
          <w:sz w:val="28"/>
          <w:szCs w:val="28"/>
        </w:rPr>
        <w:t>научно-исследовательской</w:t>
      </w:r>
      <w:r>
        <w:rPr>
          <w:rFonts w:eastAsia="Calibri"/>
          <w:iCs/>
          <w:sz w:val="28"/>
          <w:szCs w:val="28"/>
          <w:lang w:eastAsia="en-US"/>
        </w:rPr>
        <w:t>)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E22E8B">
        <w:rPr>
          <w:b/>
          <w:bCs/>
          <w:sz w:val="28"/>
          <w:szCs w:val="28"/>
        </w:rPr>
        <w:t>научно-исследовательская работа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AD29EE" w:rsidRPr="00741C59" w:rsidRDefault="00AD29EE" w:rsidP="00AD29EE">
      <w:pPr>
        <w:pStyle w:val="4"/>
        <w:shd w:val="clear" w:color="auto" w:fill="auto"/>
        <w:spacing w:line="240" w:lineRule="auto"/>
        <w:ind w:right="20"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741C59">
        <w:rPr>
          <w:rFonts w:ascii="Times New Roman" w:eastAsia="Calibri" w:hAnsi="Times New Roman" w:cs="Times New Roman"/>
          <w:iCs/>
          <w:sz w:val="28"/>
          <w:szCs w:val="28"/>
        </w:rPr>
        <w:t>Формой контроля по производственной (педагогической) практике является курсовой проект. По результатам прохождения практики обучаемый должен составить отчет и защитить его в присутствии руководителя практики. Отчет о прохождении практики – это основной документ, характеризующий работу обучаемого во время прохождения педаго</w:t>
      </w:r>
      <w:r w:rsidR="00741C59" w:rsidRPr="00741C59">
        <w:rPr>
          <w:rFonts w:ascii="Times New Roman" w:eastAsia="Calibri" w:hAnsi="Times New Roman" w:cs="Times New Roman"/>
          <w:iCs/>
          <w:sz w:val="28"/>
          <w:szCs w:val="28"/>
        </w:rPr>
        <w:t>гической практики</w:t>
      </w:r>
      <w:r w:rsidRPr="00741C59">
        <w:rPr>
          <w:rFonts w:ascii="Times New Roman" w:eastAsia="Calibri" w:hAnsi="Times New Roman" w:cs="Times New Roman"/>
          <w:iCs/>
          <w:sz w:val="28"/>
          <w:szCs w:val="28"/>
        </w:rPr>
        <w:t xml:space="preserve">. В отчете указываются все виды проведенных </w:t>
      </w:r>
      <w:proofErr w:type="gramStart"/>
      <w:r w:rsidRPr="00741C59">
        <w:rPr>
          <w:rFonts w:ascii="Times New Roman" w:eastAsia="Calibri" w:hAnsi="Times New Roman" w:cs="Times New Roman"/>
          <w:iCs/>
          <w:sz w:val="28"/>
          <w:szCs w:val="28"/>
        </w:rPr>
        <w:t>работ</w:t>
      </w:r>
      <w:proofErr w:type="gramEnd"/>
      <w:r w:rsidRPr="00741C59">
        <w:rPr>
          <w:rFonts w:ascii="Times New Roman" w:eastAsia="Calibri" w:hAnsi="Times New Roman" w:cs="Times New Roman"/>
          <w:iCs/>
          <w:sz w:val="28"/>
          <w:szCs w:val="28"/>
        </w:rPr>
        <w:t xml:space="preserve"> за период прохождения практики предусмотренные календарным планом прохождения педагогической практики. К отчету прилагается отзыв руков</w:t>
      </w:r>
      <w:r w:rsidR="00741C59" w:rsidRPr="00741C59">
        <w:rPr>
          <w:rFonts w:ascii="Times New Roman" w:eastAsia="Calibri" w:hAnsi="Times New Roman" w:cs="Times New Roman"/>
          <w:iCs/>
          <w:sz w:val="28"/>
          <w:szCs w:val="28"/>
        </w:rPr>
        <w:t>одителя педагогической практики,</w:t>
      </w:r>
      <w:r w:rsidRPr="00741C59">
        <w:rPr>
          <w:rFonts w:ascii="Times New Roman" w:eastAsia="Calibri" w:hAnsi="Times New Roman" w:cs="Times New Roman"/>
          <w:iCs/>
          <w:sz w:val="28"/>
          <w:szCs w:val="28"/>
        </w:rPr>
        <w:t xml:space="preserve"> который </w:t>
      </w:r>
      <w:r w:rsidRPr="00741C59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оценивает работу </w:t>
      </w:r>
      <w:r w:rsidR="00741C59" w:rsidRPr="00741C59">
        <w:rPr>
          <w:rFonts w:ascii="Times New Roman" w:eastAsia="Calibri" w:hAnsi="Times New Roman" w:cs="Times New Roman"/>
          <w:iCs/>
          <w:sz w:val="28"/>
          <w:szCs w:val="28"/>
        </w:rPr>
        <w:t>обучаемого</w:t>
      </w:r>
      <w:r w:rsidRPr="00741C59">
        <w:rPr>
          <w:rFonts w:ascii="Times New Roman" w:eastAsia="Calibri" w:hAnsi="Times New Roman" w:cs="Times New Roman"/>
          <w:iCs/>
          <w:sz w:val="28"/>
          <w:szCs w:val="28"/>
        </w:rPr>
        <w:t xml:space="preserve"> во время прохождения практики и выставляет зачет в зачетной ведомости. </w:t>
      </w:r>
    </w:p>
    <w:p w:rsidR="00741C59" w:rsidRPr="00741C59" w:rsidRDefault="00741C59" w:rsidP="00741C59">
      <w:pPr>
        <w:spacing w:before="98" w:line="326" w:lineRule="auto"/>
        <w:ind w:left="708" w:right="19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Отчетная документация по результатам практики:</w:t>
      </w:r>
    </w:p>
    <w:p w:rsidR="00741C59" w:rsidRPr="00741C59" w:rsidRDefault="00741C59" w:rsidP="00741C59">
      <w:pPr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дневник практики;</w:t>
      </w:r>
    </w:p>
    <w:p w:rsidR="00741C59" w:rsidRPr="00741C59" w:rsidRDefault="00741C59" w:rsidP="00741C59">
      <w:pPr>
        <w:spacing w:before="98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 xml:space="preserve">- конспекты уроков по дисциплинам учебного плана </w:t>
      </w:r>
      <w:r>
        <w:rPr>
          <w:rFonts w:eastAsia="Calibri"/>
          <w:iCs/>
          <w:sz w:val="28"/>
          <w:szCs w:val="28"/>
          <w:lang w:eastAsia="en-US"/>
        </w:rPr>
        <w:t>7-9 и 10-11 классов</w:t>
      </w:r>
      <w:r w:rsidRPr="00741C59">
        <w:rPr>
          <w:rFonts w:eastAsia="Calibri"/>
          <w:iCs/>
          <w:sz w:val="28"/>
          <w:szCs w:val="28"/>
          <w:lang w:eastAsia="en-US"/>
        </w:rPr>
        <w:t>;</w:t>
      </w:r>
    </w:p>
    <w:p w:rsidR="00741C59" w:rsidRPr="00741C59" w:rsidRDefault="00741C59" w:rsidP="00741C59">
      <w:pPr>
        <w:spacing w:before="98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конспекты зачетных уроков;</w:t>
      </w:r>
    </w:p>
    <w:p w:rsidR="00741C59" w:rsidRPr="00741C59" w:rsidRDefault="00741C59" w:rsidP="00741C59">
      <w:pPr>
        <w:spacing w:before="100" w:line="324" w:lineRule="auto"/>
        <w:ind w:left="708" w:right="3312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календарно-тематический план;</w:t>
      </w:r>
    </w:p>
    <w:p w:rsidR="00741C59" w:rsidRPr="00741C59" w:rsidRDefault="00741C59" w:rsidP="00741C59">
      <w:pPr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отчет;</w:t>
      </w:r>
    </w:p>
    <w:p w:rsidR="00741C59" w:rsidRPr="00741C59" w:rsidRDefault="00741C59" w:rsidP="00741C59">
      <w:pPr>
        <w:spacing w:before="101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характеристика;</w:t>
      </w:r>
    </w:p>
    <w:p w:rsidR="00741C59" w:rsidRDefault="00741C59" w:rsidP="00741C59">
      <w:pPr>
        <w:spacing w:before="98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ведомость оценок.</w:t>
      </w:r>
    </w:p>
    <w:p w:rsidR="004454C6" w:rsidRDefault="004454C6" w:rsidP="00741C59">
      <w:pPr>
        <w:spacing w:before="98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</w:p>
    <w:p w:rsidR="004454C6" w:rsidRPr="004454C6" w:rsidRDefault="004454C6" w:rsidP="004454C6">
      <w:pPr>
        <w:tabs>
          <w:tab w:val="left" w:pos="0"/>
          <w:tab w:val="right" w:leader="underscore" w:pos="9639"/>
        </w:tabs>
        <w:ind w:firstLine="709"/>
        <w:jc w:val="both"/>
        <w:rPr>
          <w:b/>
          <w:sz w:val="28"/>
          <w:szCs w:val="28"/>
        </w:rPr>
      </w:pPr>
      <w:r w:rsidRPr="004454C6">
        <w:rPr>
          <w:b/>
          <w:sz w:val="28"/>
          <w:szCs w:val="28"/>
        </w:rPr>
        <w:t xml:space="preserve">Структура отчета: </w:t>
      </w:r>
    </w:p>
    <w:p w:rsidR="004454C6" w:rsidRPr="004454C6" w:rsidRDefault="004454C6" w:rsidP="004454C6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454C6">
        <w:rPr>
          <w:sz w:val="28"/>
          <w:szCs w:val="28"/>
        </w:rPr>
        <w:t xml:space="preserve">1. Титульный лист. </w:t>
      </w:r>
    </w:p>
    <w:p w:rsidR="004454C6" w:rsidRPr="004454C6" w:rsidRDefault="004454C6" w:rsidP="004454C6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454C6">
        <w:rPr>
          <w:sz w:val="28"/>
          <w:szCs w:val="28"/>
        </w:rP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4454C6" w:rsidRPr="004454C6" w:rsidRDefault="004454C6" w:rsidP="004454C6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454C6">
        <w:rPr>
          <w:sz w:val="28"/>
          <w:szCs w:val="28"/>
        </w:rPr>
        <w:t xml:space="preserve">2. Содержание. </w:t>
      </w:r>
    </w:p>
    <w:p w:rsidR="004454C6" w:rsidRPr="004454C6" w:rsidRDefault="004454C6" w:rsidP="004454C6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454C6">
        <w:rPr>
          <w:sz w:val="28"/>
          <w:szCs w:val="28"/>
        </w:rPr>
        <w:t xml:space="preserve">(с указанием страниц разделов отчета о практике) </w:t>
      </w:r>
    </w:p>
    <w:p w:rsidR="004454C6" w:rsidRPr="004454C6" w:rsidRDefault="004454C6" w:rsidP="004454C6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454C6">
        <w:rPr>
          <w:sz w:val="28"/>
          <w:szCs w:val="28"/>
        </w:rPr>
        <w:t xml:space="preserve">3. Введение. </w:t>
      </w:r>
    </w:p>
    <w:p w:rsidR="004454C6" w:rsidRPr="004454C6" w:rsidRDefault="004454C6" w:rsidP="004454C6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454C6">
        <w:rPr>
          <w:sz w:val="28"/>
          <w:szCs w:val="28"/>
        </w:rPr>
        <w:t xml:space="preserve">В разделе должны быть приведены цели и задачи практики. </w:t>
      </w:r>
    </w:p>
    <w:p w:rsidR="004454C6" w:rsidRPr="004454C6" w:rsidRDefault="004454C6" w:rsidP="004454C6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454C6">
        <w:rPr>
          <w:sz w:val="28"/>
          <w:szCs w:val="28"/>
        </w:rPr>
        <w:t xml:space="preserve">4. Основная часть. </w:t>
      </w:r>
    </w:p>
    <w:p w:rsidR="004454C6" w:rsidRPr="004454C6" w:rsidRDefault="004454C6" w:rsidP="004454C6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454C6">
        <w:rPr>
          <w:sz w:val="28"/>
          <w:szCs w:val="28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НИР. </w:t>
      </w:r>
    </w:p>
    <w:p w:rsidR="004454C6" w:rsidRPr="004454C6" w:rsidRDefault="004454C6" w:rsidP="004454C6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454C6">
        <w:rPr>
          <w:sz w:val="28"/>
          <w:szCs w:val="28"/>
        </w:rPr>
        <w:t xml:space="preserve">5. Заключение. </w:t>
      </w:r>
    </w:p>
    <w:p w:rsidR="004454C6" w:rsidRPr="004454C6" w:rsidRDefault="004454C6" w:rsidP="004454C6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454C6">
        <w:rPr>
          <w:sz w:val="28"/>
          <w:szCs w:val="28"/>
        </w:rPr>
        <w:t xml:space="preserve">В заключении должны быть представлены краткие выводы по результатам практики. </w:t>
      </w:r>
    </w:p>
    <w:p w:rsidR="004454C6" w:rsidRPr="004454C6" w:rsidRDefault="004454C6" w:rsidP="004454C6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454C6">
        <w:rPr>
          <w:sz w:val="28"/>
          <w:szCs w:val="28"/>
        </w:rPr>
        <w:t>6. Список использованных источников.</w:t>
      </w:r>
    </w:p>
    <w:p w:rsidR="004454C6" w:rsidRPr="004454C6" w:rsidRDefault="004454C6" w:rsidP="004454C6">
      <w:pPr>
        <w:spacing w:before="98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4454C6">
        <w:rPr>
          <w:sz w:val="28"/>
          <w:szCs w:val="28"/>
        </w:rPr>
        <w:t>7. Приложения.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E8042E">
        <w:rPr>
          <w:b/>
          <w:bCs/>
          <w:sz w:val="28"/>
          <w:szCs w:val="28"/>
        </w:rPr>
        <w:t>научно-исследовательская работа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</w:t>
      </w:r>
      <w:proofErr w:type="gramStart"/>
      <w:r w:rsidR="00765910">
        <w:rPr>
          <w:b/>
          <w:bCs/>
          <w:sz w:val="28"/>
          <w:szCs w:val="28"/>
        </w:rPr>
        <w:t>обучающихся</w:t>
      </w:r>
      <w:proofErr w:type="gramEnd"/>
    </w:p>
    <w:p w:rsidR="00E325BA" w:rsidRDefault="00E325BA" w:rsidP="00E325BA">
      <w:pPr>
        <w:spacing w:before="12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окончании производственной (</w:t>
      </w:r>
      <w:r w:rsidR="00160D76" w:rsidRPr="00160D76">
        <w:rPr>
          <w:bCs/>
          <w:sz w:val="28"/>
          <w:szCs w:val="28"/>
        </w:rPr>
        <w:t>научно-исследовательской</w:t>
      </w:r>
      <w:r w:rsidR="002F09C6">
        <w:rPr>
          <w:sz w:val="28"/>
          <w:szCs w:val="28"/>
        </w:rPr>
        <w:t>) практики обучаемый</w:t>
      </w:r>
      <w:r>
        <w:rPr>
          <w:sz w:val="28"/>
          <w:szCs w:val="28"/>
        </w:rPr>
        <w:t xml:space="preserve"> составляет письменный отчет и сдает его групповому руководителю одновременно с дневником, подписанным непосредственным руководителем практики от учреждения, и другими отчетными документами, </w:t>
      </w:r>
      <w:r>
        <w:rPr>
          <w:sz w:val="28"/>
          <w:szCs w:val="28"/>
        </w:rPr>
        <w:lastRenderedPageBreak/>
        <w:t xml:space="preserve">предусмотренными программой практики, в частности, пятью конспектами уроков по физике и пятью конспектами по математике с самоанализами, планом внеклассного мероприятия по предмету с самоанализом, индивидуальным учебно-исследовательским заданием. </w:t>
      </w:r>
      <w:proofErr w:type="gramEnd"/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руководителей практики от учреждения (учителей, классных руководителей)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:rsidR="00E325BA" w:rsidRDefault="00E325BA" w:rsidP="00E325BA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Оценивание работы каждого обучаемого осуществляется путем анализа предоставленной отчетной документации, качества оформления результатов работы. </w:t>
      </w:r>
      <w:proofErr w:type="gramStart"/>
      <w:r>
        <w:rPr>
          <w:sz w:val="28"/>
          <w:szCs w:val="28"/>
        </w:rPr>
        <w:t>Итоговая оценка по практике учитывает эффективность проведенной обучаемым учебно-воспитательной деятельности, участие в методической работе учреждения, общественную активность обучаемого, трудовую дисциплину, его отношение к педагогической профессии, к учащимся, качество отчетной документации.</w:t>
      </w:r>
      <w:proofErr w:type="gramEnd"/>
    </w:p>
    <w:p w:rsidR="00E325BA" w:rsidRDefault="00E325BA" w:rsidP="00E325BA">
      <w:pPr>
        <w:pStyle w:val="1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>Результаты практики оцениваются дифференцированной отметкой «отлично», «хорошо», «удовлетворительно», «неудовлетворительно».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«ОТЛИЧНО» ставится обучаемому, который выполнил на высоком уровне весь объем работы, требуемый программой практики того или иного курса; обнаружил умение правильно определять и эффективно осуществлять основную учебно-воспитательную задачу с учетом возрастных и индивидуальных особенностей учащихся; проявил в работе самостоятельность, творческий подход, педагогический такт, продемонстрировал  высокий уровень общепедагогической  методической и математической культуры и представил в срок все указанные документы.</w:t>
      </w:r>
      <w:proofErr w:type="gramEnd"/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«ХОРОШО» ставится </w:t>
      </w:r>
      <w:proofErr w:type="gramStart"/>
      <w:r>
        <w:rPr>
          <w:sz w:val="28"/>
          <w:szCs w:val="28"/>
        </w:rPr>
        <w:t>обучаемому</w:t>
      </w:r>
      <w:proofErr w:type="gramEnd"/>
      <w:r>
        <w:rPr>
          <w:sz w:val="28"/>
          <w:szCs w:val="28"/>
        </w:rPr>
        <w:t>, который полностью выполнил намеченную на период практики работу, показал умение определять основные учебно-воспитательные задачи и способы их решения; проявил инициативу в работе, но при этом не проявил творческого подхода к работе.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«УДОВЛЕТВОРИТЕЛЬНО» ставится </w:t>
      </w:r>
      <w:proofErr w:type="gramStart"/>
      <w:r>
        <w:rPr>
          <w:sz w:val="28"/>
          <w:szCs w:val="28"/>
        </w:rPr>
        <w:t>обучаемому</w:t>
      </w:r>
      <w:proofErr w:type="gramEnd"/>
      <w:r>
        <w:rPr>
          <w:sz w:val="28"/>
          <w:szCs w:val="28"/>
        </w:rPr>
        <w:t>, который выполнил программу работы, но не проявил глубоких знаний психолого-педагогических и методических теорий и умений применять их на практике; допускал ошибки в планировании и проведении учебно-воспитательной работы; не учитывал в достаточной степени возрастные и индивидуальные особенности учащихся.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«НЕУДОВЛЕТВОРИТЕЛЬНО» ставится </w:t>
      </w:r>
      <w:proofErr w:type="gramStart"/>
      <w:r>
        <w:rPr>
          <w:sz w:val="28"/>
          <w:szCs w:val="28"/>
        </w:rPr>
        <w:t>обучаемому</w:t>
      </w:r>
      <w:proofErr w:type="gramEnd"/>
      <w:r>
        <w:rPr>
          <w:sz w:val="28"/>
          <w:szCs w:val="28"/>
        </w:rPr>
        <w:t xml:space="preserve">, который не выполнил намеченную учебную и </w:t>
      </w:r>
      <w:proofErr w:type="spellStart"/>
      <w:r>
        <w:rPr>
          <w:sz w:val="28"/>
          <w:szCs w:val="28"/>
        </w:rPr>
        <w:t>внеучебную</w:t>
      </w:r>
      <w:proofErr w:type="spellEnd"/>
      <w:r>
        <w:rPr>
          <w:sz w:val="28"/>
          <w:szCs w:val="28"/>
        </w:rPr>
        <w:t xml:space="preserve"> воспитательную работу; обнаружил слабое знание психолого-педагогических и методических теорий, неумение применять их для реализации дидактических и воспитательных задач; не установил правильные взаимоотношения с учащимися и не организовал их педагогически целесообразную деятельность. Отметка «неудовлетворительно» ставиться студенту, который не предоставил отчетную документацию в сроки, указанные в плане практики.</w:t>
      </w:r>
    </w:p>
    <w:p w:rsidR="00E325BA" w:rsidRDefault="00E325BA" w:rsidP="00E325BA">
      <w:pPr>
        <w:ind w:firstLine="709"/>
        <w:jc w:val="both"/>
        <w:rPr>
          <w:bCs/>
          <w:sz w:val="16"/>
          <w:szCs w:val="16"/>
        </w:rPr>
      </w:pPr>
      <w:r>
        <w:rPr>
          <w:sz w:val="28"/>
          <w:szCs w:val="28"/>
        </w:rPr>
        <w:lastRenderedPageBreak/>
        <w:t>По результатам практики проводится студенческая заключительная конференция. Итоги практики обучаемых обсуждаются на заседаниях кафедр, совете факультета.</w:t>
      </w:r>
    </w:p>
    <w:p w:rsidR="00E325BA" w:rsidRDefault="00E325BA" w:rsidP="00E325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</w:t>
      </w:r>
      <w:proofErr w:type="gramStart"/>
      <w:r w:rsidR="007017F5"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="007017F5" w:rsidRPr="00B42E58">
        <w:rPr>
          <w:bCs/>
          <w:sz w:val="28"/>
          <w:szCs w:val="28"/>
        </w:rPr>
        <w:t>.</w:t>
      </w:r>
    </w:p>
    <w:p w:rsidR="007017F5" w:rsidRPr="000D65F0" w:rsidRDefault="007017F5" w:rsidP="005C7DAF">
      <w:pPr>
        <w:ind w:firstLine="709"/>
        <w:jc w:val="both"/>
        <w:rPr>
          <w:bCs/>
          <w:sz w:val="28"/>
          <w:szCs w:val="28"/>
        </w:rPr>
      </w:pPr>
      <w:r w:rsidRPr="000D65F0">
        <w:rPr>
          <w:bCs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 практики (Приложения 1,2):</w:t>
      </w:r>
    </w:p>
    <w:p w:rsidR="007017F5" w:rsidRPr="000D65F0" w:rsidRDefault="007017F5" w:rsidP="005C7DAF">
      <w:pPr>
        <w:ind w:firstLine="709"/>
        <w:rPr>
          <w:bCs/>
          <w:sz w:val="28"/>
          <w:szCs w:val="28"/>
        </w:rPr>
      </w:pPr>
      <w:r w:rsidRPr="000D65F0">
        <w:rPr>
          <w:bCs/>
          <w:sz w:val="28"/>
          <w:szCs w:val="28"/>
        </w:rPr>
        <w:t>- Рейтинг-план практики (Приложение 1);</w:t>
      </w:r>
    </w:p>
    <w:p w:rsidR="007017F5" w:rsidRPr="000D65F0" w:rsidRDefault="007017F5" w:rsidP="005C7DAF">
      <w:pPr>
        <w:ind w:firstLine="709"/>
        <w:rPr>
          <w:bCs/>
          <w:sz w:val="28"/>
          <w:szCs w:val="28"/>
        </w:rPr>
      </w:pPr>
      <w:proofErr w:type="gramStart"/>
      <w:r w:rsidRPr="000D65F0">
        <w:rPr>
          <w:bCs/>
          <w:sz w:val="28"/>
          <w:szCs w:val="28"/>
        </w:rPr>
        <w:t>- Фонд оценочных средств по практике (Приложение 2).</w:t>
      </w:r>
      <w:r w:rsidR="00E43CC0" w:rsidRPr="000D65F0">
        <w:rPr>
          <w:bCs/>
          <w:sz w:val="28"/>
          <w:szCs w:val="28"/>
        </w:rPr>
        <w:t>].</w:t>
      </w:r>
      <w:proofErr w:type="gramEnd"/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2B1117">
        <w:rPr>
          <w:b/>
          <w:bCs/>
          <w:sz w:val="28"/>
          <w:szCs w:val="28"/>
        </w:rPr>
        <w:t>научно-исследовательская работа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4D0029" w:rsidRDefault="00A940EC" w:rsidP="004D0029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4D0029" w:rsidRPr="00722F06">
        <w:rPr>
          <w:i/>
          <w:sz w:val="28"/>
          <w:szCs w:val="28"/>
        </w:rPr>
        <w:t xml:space="preserve">а) Основная литература: </w:t>
      </w:r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2A7C3F">
        <w:rPr>
          <w:sz w:val="28"/>
          <w:szCs w:val="28"/>
        </w:rPr>
        <w:t>Ястребов, А. В. Теоретические основы начального курса математики с методикой преподавания. Задачи : учеб</w:t>
      </w:r>
      <w:proofErr w:type="gramStart"/>
      <w:r w:rsidRPr="002A7C3F">
        <w:rPr>
          <w:sz w:val="28"/>
          <w:szCs w:val="28"/>
        </w:rPr>
        <w:t>.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п</w:t>
      </w:r>
      <w:proofErr w:type="gramEnd"/>
      <w:r w:rsidRPr="002A7C3F">
        <w:rPr>
          <w:sz w:val="28"/>
          <w:szCs w:val="28"/>
        </w:rPr>
        <w:t xml:space="preserve">особие для СПО / А. В. Ястребов. — 2-е изд., </w:t>
      </w:r>
      <w:proofErr w:type="spellStart"/>
      <w:r w:rsidRPr="002A7C3F">
        <w:rPr>
          <w:sz w:val="28"/>
          <w:szCs w:val="28"/>
        </w:rPr>
        <w:t>испр</w:t>
      </w:r>
      <w:proofErr w:type="spellEnd"/>
      <w:r w:rsidRPr="002A7C3F">
        <w:rPr>
          <w:sz w:val="28"/>
          <w:szCs w:val="28"/>
        </w:rPr>
        <w:t xml:space="preserve">. и доп. — Москва : Издательство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>, 2018. — 201 с. — (Серия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Профессиональное образование).</w:t>
      </w:r>
      <w:proofErr w:type="gramEnd"/>
      <w:r w:rsidRPr="002A7C3F">
        <w:rPr>
          <w:sz w:val="28"/>
          <w:szCs w:val="28"/>
        </w:rPr>
        <w:t xml:space="preserve"> — ISBN 978-5-534-09576-0. — Текст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электронный // ЭБС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 xml:space="preserve"> [сайт]. — URL: </w:t>
      </w:r>
      <w:hyperlink r:id="rId7" w:tgtFrame="_blank" w:history="1">
        <w:r w:rsidRPr="002A7C3F">
          <w:rPr>
            <w:sz w:val="28"/>
            <w:szCs w:val="28"/>
          </w:rPr>
          <w:t>https://biblio-online.ru/bcode/428160</w:t>
        </w:r>
      </w:hyperlink>
      <w:r w:rsidRPr="002A7C3F">
        <w:rPr>
          <w:sz w:val="28"/>
          <w:szCs w:val="28"/>
        </w:rPr>
        <w:t> </w:t>
      </w:r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2A7C3F">
        <w:rPr>
          <w:sz w:val="28"/>
          <w:szCs w:val="28"/>
        </w:rPr>
        <w:t>Петрушин, В. И. Развитие творческих способностей : учеб</w:t>
      </w:r>
      <w:proofErr w:type="gramStart"/>
      <w:r w:rsidRPr="002A7C3F">
        <w:rPr>
          <w:sz w:val="28"/>
          <w:szCs w:val="28"/>
        </w:rPr>
        <w:t>.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п</w:t>
      </w:r>
      <w:proofErr w:type="gramEnd"/>
      <w:r w:rsidRPr="002A7C3F">
        <w:rPr>
          <w:sz w:val="28"/>
          <w:szCs w:val="28"/>
        </w:rPr>
        <w:t>особие / В. И. Петрушин. — Москва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Издательство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>, 2018. — 221 с. — (Серия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Образовательный процесс).</w:t>
      </w:r>
      <w:proofErr w:type="gramEnd"/>
      <w:r w:rsidRPr="002A7C3F">
        <w:rPr>
          <w:sz w:val="28"/>
          <w:szCs w:val="28"/>
        </w:rPr>
        <w:t xml:space="preserve"> — ISBN 978-5-534-04905-3. — Текст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электронный // ЭБС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 xml:space="preserve"> [сайт]. — URL: </w:t>
      </w:r>
      <w:hyperlink r:id="rId8" w:tgtFrame="_blank" w:history="1">
        <w:r w:rsidRPr="002A7C3F">
          <w:rPr>
            <w:sz w:val="28"/>
            <w:szCs w:val="28"/>
          </w:rPr>
          <w:t>https://biblio-online.ru/bcode/415975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О.Б. Новая идеология ФГОС: реализация системно-</w:t>
      </w:r>
      <w:proofErr w:type="spellStart"/>
      <w:r w:rsidRPr="0013464A">
        <w:rPr>
          <w:sz w:val="28"/>
          <w:szCs w:val="28"/>
        </w:rPr>
        <w:t>деятельностного</w:t>
      </w:r>
      <w:proofErr w:type="spellEnd"/>
      <w:r w:rsidRPr="0013464A">
        <w:rPr>
          <w:sz w:val="28"/>
          <w:szCs w:val="28"/>
        </w:rPr>
        <w:t xml:space="preserve"> подхода в образовании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методическое пособие / О.Б. </w:t>
      </w: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И.В. </w:t>
      </w:r>
      <w:proofErr w:type="spellStart"/>
      <w:r w:rsidRPr="0013464A">
        <w:rPr>
          <w:sz w:val="28"/>
          <w:szCs w:val="28"/>
        </w:rPr>
        <w:t>Муштавинская</w:t>
      </w:r>
      <w:proofErr w:type="spellEnd"/>
      <w:r w:rsidRPr="0013464A">
        <w:rPr>
          <w:sz w:val="28"/>
          <w:szCs w:val="28"/>
        </w:rPr>
        <w:t>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Русское слово — учебник, 2015. - 217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ISBN 978-5-00092-128-9 ;[Электронный ресурс]. - URL: </w:t>
      </w:r>
      <w:hyperlink r:id="rId9" w:history="1">
        <w:r w:rsidRPr="0013464A">
          <w:rPr>
            <w:rStyle w:val="a5"/>
            <w:sz w:val="28"/>
            <w:szCs w:val="28"/>
          </w:rPr>
          <w:t>http://biblioclub.ru/index.php?page=book&amp;id=486126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КАРО, 2015. - 128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 xml:space="preserve">. в кн. - ISBN 978-5-9925-0986-1 ; То же [Электронный ресурс]. - URL: </w:t>
      </w:r>
      <w:hyperlink r:id="rId10" w:history="1">
        <w:r w:rsidRPr="0013464A">
          <w:rPr>
            <w:rStyle w:val="a5"/>
            <w:sz w:val="28"/>
            <w:szCs w:val="28"/>
          </w:rPr>
          <w:t>http://biblioclub.ru/index.php?page=book&amp;id=462122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lastRenderedPageBreak/>
        <w:t>Педагогическая практика бакалавра профессионального обучения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Е. </w:t>
      </w:r>
      <w:proofErr w:type="spellStart"/>
      <w:r w:rsidRPr="0013464A">
        <w:rPr>
          <w:sz w:val="28"/>
          <w:szCs w:val="28"/>
        </w:rPr>
        <w:t>Гараева</w:t>
      </w:r>
      <w:proofErr w:type="spellEnd"/>
      <w:r w:rsidRPr="0013464A">
        <w:rPr>
          <w:sz w:val="28"/>
          <w:szCs w:val="28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ОГУ, 2013. - 166 с.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[Электронный ресурс]. - URL: </w:t>
      </w:r>
      <w:hyperlink r:id="rId11" w:history="1">
        <w:r w:rsidRPr="0013464A">
          <w:rPr>
            <w:rStyle w:val="a5"/>
            <w:sz w:val="28"/>
            <w:szCs w:val="28"/>
          </w:rPr>
          <w:t>http://biblioclub.ru/index.php?page=book&amp;id=259213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Личностно-ориентированное обучение физике в профильной школе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практикум / авт.-сост. И.М. </w:t>
      </w:r>
      <w:proofErr w:type="spellStart"/>
      <w:r w:rsidRPr="0013464A">
        <w:rPr>
          <w:sz w:val="28"/>
          <w:szCs w:val="28"/>
        </w:rPr>
        <w:t>Агибова</w:t>
      </w:r>
      <w:proofErr w:type="spellEnd"/>
      <w:r w:rsidRPr="0013464A">
        <w:rPr>
          <w:sz w:val="28"/>
          <w:szCs w:val="28"/>
        </w:rPr>
        <w:t xml:space="preserve">, В.К. </w:t>
      </w:r>
      <w:proofErr w:type="spellStart"/>
      <w:r w:rsidRPr="0013464A">
        <w:rPr>
          <w:sz w:val="28"/>
          <w:szCs w:val="28"/>
        </w:rPr>
        <w:t>Крахоткина</w:t>
      </w:r>
      <w:proofErr w:type="spellEnd"/>
      <w:r w:rsidRPr="0013464A">
        <w:rPr>
          <w:sz w:val="28"/>
          <w:szCs w:val="28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; То же [Электронный ресурс]. - URL: </w:t>
      </w:r>
      <w:hyperlink r:id="rId12" w:history="1">
        <w:r w:rsidRPr="0013464A">
          <w:rPr>
            <w:rStyle w:val="a5"/>
            <w:sz w:val="28"/>
            <w:szCs w:val="28"/>
          </w:rPr>
          <w:t>http://biblioclub.ru/index.php?page=book&amp;id=494768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Инновационные технологии в обучении физике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практикум / авт.-сост. И.М. </w:t>
      </w:r>
      <w:proofErr w:type="spellStart"/>
      <w:r w:rsidRPr="0013464A">
        <w:rPr>
          <w:sz w:val="28"/>
          <w:szCs w:val="28"/>
        </w:rPr>
        <w:t>Агибова</w:t>
      </w:r>
      <w:proofErr w:type="spellEnd"/>
      <w:r w:rsidRPr="0013464A">
        <w:rPr>
          <w:sz w:val="28"/>
          <w:szCs w:val="28"/>
        </w:rPr>
        <w:t xml:space="preserve">, В.К. </w:t>
      </w:r>
      <w:proofErr w:type="spellStart"/>
      <w:r w:rsidRPr="0013464A">
        <w:rPr>
          <w:sz w:val="28"/>
          <w:szCs w:val="28"/>
        </w:rPr>
        <w:t>Крахоткина</w:t>
      </w:r>
      <w:proofErr w:type="spellEnd"/>
      <w:r w:rsidRPr="0013464A">
        <w:rPr>
          <w:sz w:val="28"/>
          <w:szCs w:val="28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То же [Электронный ресурс]. - URL: </w:t>
      </w:r>
      <w:hyperlink r:id="rId13" w:history="1">
        <w:r w:rsidRPr="0013464A">
          <w:rPr>
            <w:rStyle w:val="a5"/>
            <w:sz w:val="28"/>
            <w:szCs w:val="28"/>
          </w:rPr>
          <w:t>http://biblioclub.ru/index.php?page=book&amp;id=494716</w:t>
        </w:r>
      </w:hyperlink>
    </w:p>
    <w:p w:rsidR="004D0029" w:rsidRPr="0013464A" w:rsidRDefault="004D0029" w:rsidP="004D0029">
      <w:pPr>
        <w:pStyle w:val="a3"/>
        <w:ind w:left="709"/>
        <w:rPr>
          <w:sz w:val="28"/>
          <w:szCs w:val="28"/>
        </w:rPr>
      </w:pPr>
    </w:p>
    <w:p w:rsidR="004D0029" w:rsidRPr="0013464A" w:rsidRDefault="004D0029" w:rsidP="004D0029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13464A">
        <w:rPr>
          <w:i/>
          <w:sz w:val="28"/>
          <w:szCs w:val="28"/>
        </w:rPr>
        <w:tab/>
        <w:t xml:space="preserve">б) Дополнительная литература: </w:t>
      </w:r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rStyle w:val="a5"/>
          <w:color w:val="auto"/>
          <w:sz w:val="28"/>
          <w:szCs w:val="28"/>
          <w:u w:val="none"/>
        </w:rPr>
      </w:pP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О.Б. Новая идеология ФГОС: реализация системно-</w:t>
      </w:r>
      <w:proofErr w:type="spellStart"/>
      <w:r w:rsidRPr="0013464A">
        <w:rPr>
          <w:sz w:val="28"/>
          <w:szCs w:val="28"/>
        </w:rPr>
        <w:t>деятельностного</w:t>
      </w:r>
      <w:proofErr w:type="spellEnd"/>
      <w:r w:rsidRPr="0013464A">
        <w:rPr>
          <w:sz w:val="28"/>
          <w:szCs w:val="28"/>
        </w:rPr>
        <w:t xml:space="preserve"> подхода в образовании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методическое пособие / О.Б. </w:t>
      </w: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И.В. </w:t>
      </w:r>
      <w:proofErr w:type="spellStart"/>
      <w:r w:rsidRPr="0013464A">
        <w:rPr>
          <w:sz w:val="28"/>
          <w:szCs w:val="28"/>
        </w:rPr>
        <w:t>Муштавинская</w:t>
      </w:r>
      <w:proofErr w:type="spellEnd"/>
      <w:r w:rsidRPr="0013464A">
        <w:rPr>
          <w:sz w:val="28"/>
          <w:szCs w:val="28"/>
        </w:rPr>
        <w:t>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Русское слово — учебник, 2015. - 217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ISBN 978-5-00092-128-9 ;[Электронный ресурс]. - URL: </w:t>
      </w:r>
      <w:hyperlink r:id="rId14" w:history="1">
        <w:r w:rsidRPr="0013464A">
          <w:rPr>
            <w:rStyle w:val="a5"/>
            <w:sz w:val="28"/>
            <w:szCs w:val="28"/>
          </w:rPr>
          <w:t>http://biblioclub.ru/index.php?page=book&amp;id=486126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КАРО, 2015. - 128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 xml:space="preserve">. в кн. - ISBN 978-5-9925-0986-1 ; [Электронный ресурс]. - URL: </w:t>
      </w:r>
      <w:hyperlink r:id="rId15" w:history="1">
        <w:r w:rsidRPr="0013464A">
          <w:rPr>
            <w:rStyle w:val="a5"/>
            <w:sz w:val="28"/>
            <w:szCs w:val="28"/>
          </w:rPr>
          <w:t>http://biblioclub.ru/index.php?page=book&amp;id=462122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Личностно-ориентированное обучение физике в профильной школе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практикум / авт.-сост. И.М. </w:t>
      </w:r>
      <w:proofErr w:type="spellStart"/>
      <w:r w:rsidRPr="0013464A">
        <w:rPr>
          <w:sz w:val="28"/>
          <w:szCs w:val="28"/>
        </w:rPr>
        <w:t>Агибова</w:t>
      </w:r>
      <w:proofErr w:type="spellEnd"/>
      <w:r w:rsidRPr="0013464A">
        <w:rPr>
          <w:sz w:val="28"/>
          <w:szCs w:val="28"/>
        </w:rPr>
        <w:t xml:space="preserve">, В.К. </w:t>
      </w:r>
      <w:proofErr w:type="spellStart"/>
      <w:r w:rsidRPr="0013464A">
        <w:rPr>
          <w:sz w:val="28"/>
          <w:szCs w:val="28"/>
        </w:rPr>
        <w:t>Крахоткина</w:t>
      </w:r>
      <w:proofErr w:type="spellEnd"/>
      <w:r w:rsidRPr="0013464A">
        <w:rPr>
          <w:sz w:val="28"/>
          <w:szCs w:val="28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; [Электронный ресурс]. - URL: </w:t>
      </w:r>
      <w:hyperlink r:id="rId16" w:history="1">
        <w:r w:rsidRPr="0013464A">
          <w:rPr>
            <w:rStyle w:val="a5"/>
            <w:sz w:val="28"/>
            <w:szCs w:val="28"/>
          </w:rPr>
          <w:t>http://biblioclub.ru/index.php?page=book&amp;id=494768</w:t>
        </w:r>
      </w:hyperlink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2A7C3F">
        <w:rPr>
          <w:sz w:val="28"/>
          <w:szCs w:val="28"/>
        </w:rPr>
        <w:t>Инновационные технологии в обучении физике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практикум / авт.-сост. И.М. </w:t>
      </w:r>
      <w:proofErr w:type="spellStart"/>
      <w:r w:rsidRPr="002A7C3F">
        <w:rPr>
          <w:sz w:val="28"/>
          <w:szCs w:val="28"/>
        </w:rPr>
        <w:t>Агибова</w:t>
      </w:r>
      <w:proofErr w:type="spellEnd"/>
      <w:r w:rsidRPr="002A7C3F">
        <w:rPr>
          <w:sz w:val="28"/>
          <w:szCs w:val="28"/>
        </w:rPr>
        <w:t xml:space="preserve">, В.К. </w:t>
      </w:r>
      <w:proofErr w:type="spellStart"/>
      <w:r w:rsidRPr="002A7C3F">
        <w:rPr>
          <w:sz w:val="28"/>
          <w:szCs w:val="28"/>
        </w:rPr>
        <w:t>Крахоткина</w:t>
      </w:r>
      <w:proofErr w:type="spellEnd"/>
      <w:r w:rsidRPr="002A7C3F">
        <w:rPr>
          <w:sz w:val="28"/>
          <w:szCs w:val="28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2A7C3F">
        <w:rPr>
          <w:sz w:val="28"/>
          <w:szCs w:val="28"/>
        </w:rPr>
        <w:t>Библиогр</w:t>
      </w:r>
      <w:proofErr w:type="spellEnd"/>
      <w:r w:rsidRPr="002A7C3F">
        <w:rPr>
          <w:sz w:val="28"/>
          <w:szCs w:val="28"/>
        </w:rPr>
        <w:t>. в кн.</w:t>
      </w:r>
      <w:proofErr w:type="gramStart"/>
      <w:r w:rsidRPr="002A7C3F">
        <w:rPr>
          <w:sz w:val="28"/>
          <w:szCs w:val="28"/>
        </w:rPr>
        <w:t xml:space="preserve"> ;</w:t>
      </w:r>
      <w:proofErr w:type="gramEnd"/>
      <w:r w:rsidRPr="002A7C3F">
        <w:rPr>
          <w:sz w:val="28"/>
          <w:szCs w:val="28"/>
        </w:rPr>
        <w:t xml:space="preserve"> [Электронный ресурс]. - URL: </w:t>
      </w:r>
      <w:hyperlink r:id="rId17" w:history="1">
        <w:r w:rsidRPr="002A7C3F">
          <w:rPr>
            <w:rStyle w:val="a5"/>
            <w:sz w:val="28"/>
            <w:szCs w:val="28"/>
          </w:rPr>
          <w:t>http://biblioclub.ru/index.php?page=book&amp;id=494716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Сборник контекстных задач по методике обучения физике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для студентов вузов / Н.С. </w:t>
      </w:r>
      <w:proofErr w:type="spellStart"/>
      <w:r w:rsidRPr="0013464A">
        <w:rPr>
          <w:sz w:val="28"/>
          <w:szCs w:val="28"/>
        </w:rPr>
        <w:t>Пурышева</w:t>
      </w:r>
      <w:proofErr w:type="spellEnd"/>
      <w:r w:rsidRPr="0013464A">
        <w:rPr>
          <w:sz w:val="28"/>
          <w:szCs w:val="28"/>
        </w:rPr>
        <w:t>, Н.В. Шаронова, Н.В. </w:t>
      </w:r>
      <w:proofErr w:type="spellStart"/>
      <w:r w:rsidRPr="0013464A">
        <w:rPr>
          <w:sz w:val="28"/>
          <w:szCs w:val="28"/>
        </w:rPr>
        <w:t>Ромашкина</w:t>
      </w:r>
      <w:proofErr w:type="spellEnd"/>
      <w:r w:rsidRPr="0013464A">
        <w:rPr>
          <w:sz w:val="28"/>
          <w:szCs w:val="28"/>
        </w:rPr>
        <w:t>, Е.А. Мишина.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Прометей, 2013. - 116 с. - ISBN 978-5-7042-2412-9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[Электронный ресурс]. - URL: </w:t>
      </w:r>
      <w:hyperlink r:id="rId18" w:history="1">
        <w:r w:rsidRPr="0013464A">
          <w:rPr>
            <w:rStyle w:val="a5"/>
            <w:sz w:val="28"/>
            <w:szCs w:val="28"/>
          </w:rPr>
          <w:t>http://biblioclub.ru/index.php?page=book&amp;id=212824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lastRenderedPageBreak/>
        <w:t>Ловягин, С.А. Изучение механических явлений в основной школе: экспериментальный метод и исторический подход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МПГУ, 2015. - 276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ил.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- ISBN 978-5-4263-0227-3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 [Электронный ресурс]. - URL: </w:t>
      </w:r>
      <w:hyperlink r:id="rId19" w:history="1">
        <w:r w:rsidRPr="0013464A">
          <w:rPr>
            <w:rStyle w:val="a5"/>
            <w:sz w:val="28"/>
            <w:szCs w:val="28"/>
          </w:rPr>
          <w:t>http://biblioclub.ru/index.php?page=book&amp;id=470630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Бражников, М.А. Становление методики обучения физике в России как педагогической науки и практики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монография / М.А. Бражников, Н.С. </w:t>
      </w:r>
      <w:proofErr w:type="spellStart"/>
      <w:r w:rsidRPr="0013464A">
        <w:rPr>
          <w:sz w:val="28"/>
          <w:szCs w:val="28"/>
        </w:rPr>
        <w:t>Пурышева</w:t>
      </w:r>
      <w:proofErr w:type="spellEnd"/>
      <w:r w:rsidRPr="0013464A">
        <w:rPr>
          <w:sz w:val="28"/>
          <w:szCs w:val="28"/>
        </w:rPr>
        <w:t>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Прометей, 2015. - 505 с. : табл., схем</w:t>
      </w:r>
      <w:proofErr w:type="gramStart"/>
      <w:r w:rsidRPr="0013464A">
        <w:rPr>
          <w:sz w:val="28"/>
          <w:szCs w:val="28"/>
        </w:rPr>
        <w:t xml:space="preserve">., </w:t>
      </w:r>
      <w:proofErr w:type="gramEnd"/>
      <w:r w:rsidRPr="0013464A">
        <w:rPr>
          <w:sz w:val="28"/>
          <w:szCs w:val="28"/>
        </w:rPr>
        <w:t xml:space="preserve">ил.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- ISBN 978-5-9906550-7-2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[Электронный ресурс]. - URL: </w:t>
      </w:r>
      <w:hyperlink r:id="rId20" w:history="1">
        <w:r w:rsidRPr="0013464A">
          <w:rPr>
            <w:rStyle w:val="a5"/>
            <w:sz w:val="28"/>
            <w:szCs w:val="28"/>
          </w:rPr>
          <w:t>http://biblioclub.ru/index.php?page=book&amp;id=437292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proofErr w:type="spellStart"/>
      <w:r w:rsidRPr="0013464A">
        <w:rPr>
          <w:sz w:val="28"/>
          <w:szCs w:val="28"/>
        </w:rPr>
        <w:t>Егупова</w:t>
      </w:r>
      <w:proofErr w:type="spellEnd"/>
      <w:r w:rsidRPr="0013464A">
        <w:rPr>
          <w:sz w:val="28"/>
          <w:szCs w:val="28"/>
        </w:rPr>
        <w:t>, М.В. Практико-ориентированное обучение математике в школе. Практикум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М.В. </w:t>
      </w:r>
      <w:proofErr w:type="spellStart"/>
      <w:r w:rsidRPr="0013464A">
        <w:rPr>
          <w:sz w:val="28"/>
          <w:szCs w:val="28"/>
        </w:rPr>
        <w:t>Егупова</w:t>
      </w:r>
      <w:proofErr w:type="spellEnd"/>
      <w:r w:rsidRPr="0013464A">
        <w:rPr>
          <w:sz w:val="28"/>
          <w:szCs w:val="28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АСМС, 2014. - 155 с. : ил</w:t>
      </w:r>
      <w:proofErr w:type="gramStart"/>
      <w:r w:rsidRPr="0013464A">
        <w:rPr>
          <w:sz w:val="28"/>
          <w:szCs w:val="28"/>
        </w:rPr>
        <w:t xml:space="preserve">., </w:t>
      </w:r>
      <w:proofErr w:type="gramEnd"/>
      <w:r w:rsidRPr="0013464A">
        <w:rPr>
          <w:sz w:val="28"/>
          <w:szCs w:val="28"/>
        </w:rPr>
        <w:t xml:space="preserve">табл., схем.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- ISBN 978-5-93088-146-2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То же [Электронный ресурс]. - URL: </w:t>
      </w:r>
      <w:hyperlink r:id="rId21" w:history="1">
        <w:r w:rsidRPr="0013464A">
          <w:rPr>
            <w:rStyle w:val="a5"/>
            <w:sz w:val="28"/>
            <w:szCs w:val="28"/>
          </w:rPr>
          <w:t>http://biblioclub.ru/index.php?page=book&amp;id=275584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Практикум по методике преподавания математики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сост. В.Ю. Сафонова, О.Ю. Глухова. - Кемерово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Кемеровский государственный университет, 2012. - 96 с.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То же [Электронный ресурс]. - URL: </w:t>
      </w:r>
      <w:hyperlink r:id="rId22" w:history="1">
        <w:r w:rsidRPr="0013464A">
          <w:rPr>
            <w:rStyle w:val="a5"/>
            <w:sz w:val="28"/>
            <w:szCs w:val="28"/>
          </w:rPr>
          <w:t>http://biblioclub.ru/index.php?page=book&amp;id=232469</w:t>
        </w:r>
      </w:hyperlink>
    </w:p>
    <w:p w:rsidR="00CE6423" w:rsidRDefault="00CE6423" w:rsidP="004D0029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ab/>
        <w:t xml:space="preserve">в) Интернет-ресурсы: 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2941"/>
        <w:gridCol w:w="6638"/>
      </w:tblGrid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0E74B4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hyperlink r:id="rId23" w:history="1">
              <w:r w:rsidR="00CE6423">
                <w:rPr>
                  <w:rStyle w:val="a5"/>
                  <w:sz w:val="28"/>
                  <w:szCs w:val="28"/>
                  <w:lang w:val="en-US"/>
                </w:rPr>
                <w:t>www</w:t>
              </w:r>
              <w:r w:rsidR="00CE6423">
                <w:rPr>
                  <w:rStyle w:val="a5"/>
                  <w:sz w:val="28"/>
                  <w:szCs w:val="28"/>
                </w:rPr>
                <w:t>.</w:t>
              </w:r>
              <w:proofErr w:type="spellStart"/>
              <w:r w:rsidR="00CE6423">
                <w:rPr>
                  <w:rStyle w:val="a5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CE6423">
                <w:rPr>
                  <w:rStyle w:val="a5"/>
                  <w:sz w:val="28"/>
                  <w:szCs w:val="28"/>
                </w:rPr>
                <w:t>.</w:t>
              </w:r>
              <w:proofErr w:type="spellStart"/>
              <w:r w:rsidR="00CE6423">
                <w:rPr>
                  <w:rStyle w:val="a5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0E74B4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hyperlink r:id="rId24" w:history="1">
              <w:r w:rsidR="00CE6423">
                <w:rPr>
                  <w:rStyle w:val="a5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0E74B4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hyperlink r:id="rId25" w:history="1">
              <w:r w:rsidR="00CE6423">
                <w:rPr>
                  <w:rStyle w:val="a5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0E74B4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</w:rPr>
            </w:pPr>
            <w:hyperlink r:id="rId26" w:history="1">
              <w:r w:rsidR="00CE6423">
                <w:rPr>
                  <w:rStyle w:val="a5"/>
                  <w:sz w:val="28"/>
                </w:rPr>
                <w:t>http://library.mininuniver.ru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Электронная библиотека </w:t>
            </w:r>
            <w:proofErr w:type="spellStart"/>
            <w:r>
              <w:rPr>
                <w:sz w:val="28"/>
                <w:szCs w:val="28"/>
              </w:rPr>
              <w:t>Мининского</w:t>
            </w:r>
            <w:proofErr w:type="spellEnd"/>
            <w:r>
              <w:rPr>
                <w:sz w:val="28"/>
                <w:szCs w:val="28"/>
              </w:rPr>
              <w:t xml:space="preserve"> университета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0E74B4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</w:rPr>
            </w:pPr>
            <w:hyperlink r:id="rId27" w:history="1">
              <w:r w:rsidR="00CE6423">
                <w:rPr>
                  <w:rStyle w:val="a5"/>
                  <w:sz w:val="28"/>
                </w:rPr>
                <w:t>https://biblio-online.ru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Юрай</w:t>
            </w:r>
            <w:proofErr w:type="gramStart"/>
            <w:r>
              <w:rPr>
                <w:sz w:val="28"/>
                <w:szCs w:val="28"/>
              </w:rPr>
              <w:t>т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электронная библиотека</w:t>
            </w:r>
          </w:p>
        </w:tc>
      </w:tr>
    </w:tbl>
    <w:p w:rsidR="00CE6423" w:rsidRDefault="00CE6423" w:rsidP="00CE6423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DC2D72">
        <w:rPr>
          <w:b/>
          <w:bCs/>
          <w:sz w:val="28"/>
          <w:szCs w:val="28"/>
        </w:rPr>
        <w:t>научно-исследовательская работа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0D65F0" w:rsidRDefault="009E2619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2"/>
        </w:rPr>
      </w:pPr>
      <w:r w:rsidRPr="000D65F0">
        <w:rPr>
          <w:bCs/>
          <w:sz w:val="28"/>
          <w:szCs w:val="22"/>
        </w:rPr>
        <w:t xml:space="preserve">а) </w:t>
      </w:r>
      <w:r w:rsidR="00B6487D" w:rsidRPr="000D65F0">
        <w:rPr>
          <w:bCs/>
          <w:sz w:val="28"/>
          <w:szCs w:val="22"/>
        </w:rPr>
        <w:t>Перечень программного обеспечения</w:t>
      </w:r>
      <w:r w:rsidRPr="000D65F0">
        <w:rPr>
          <w:bCs/>
          <w:sz w:val="28"/>
          <w:szCs w:val="22"/>
        </w:rPr>
        <w:t>: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sz w:val="28"/>
          <w:szCs w:val="22"/>
        </w:rPr>
        <w:t xml:space="preserve">- </w:t>
      </w:r>
      <w:r w:rsidRPr="000D65F0">
        <w:rPr>
          <w:bCs/>
          <w:sz w:val="28"/>
          <w:szCs w:val="22"/>
          <w:lang w:eastAsia="ru-RU"/>
        </w:rPr>
        <w:t xml:space="preserve">пакет программ </w:t>
      </w:r>
      <w:r w:rsidRPr="000D65F0">
        <w:rPr>
          <w:bCs/>
          <w:sz w:val="28"/>
          <w:szCs w:val="22"/>
          <w:lang w:val="en-US" w:eastAsia="ru-RU"/>
        </w:rPr>
        <w:t>Microsoft</w:t>
      </w:r>
      <w:r w:rsidRPr="000D65F0">
        <w:rPr>
          <w:bCs/>
          <w:sz w:val="28"/>
          <w:szCs w:val="22"/>
          <w:lang w:eastAsia="ru-RU"/>
        </w:rPr>
        <w:t xml:space="preserve"> </w:t>
      </w:r>
      <w:r w:rsidRPr="000D65F0">
        <w:rPr>
          <w:bCs/>
          <w:sz w:val="28"/>
          <w:szCs w:val="22"/>
          <w:lang w:val="en-US" w:eastAsia="ru-RU"/>
        </w:rPr>
        <w:t>Office</w:t>
      </w:r>
      <w:r w:rsidRPr="000D65F0">
        <w:rPr>
          <w:bCs/>
          <w:sz w:val="28"/>
          <w:szCs w:val="22"/>
          <w:lang w:eastAsia="ru-RU"/>
        </w:rPr>
        <w:t>;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bCs/>
          <w:sz w:val="28"/>
          <w:szCs w:val="22"/>
          <w:lang w:eastAsia="ru-RU"/>
        </w:rPr>
        <w:t xml:space="preserve">- </w:t>
      </w:r>
      <w:proofErr w:type="spellStart"/>
      <w:r w:rsidRPr="000D65F0">
        <w:rPr>
          <w:bCs/>
          <w:sz w:val="28"/>
          <w:szCs w:val="22"/>
          <w:lang w:eastAsia="ru-RU"/>
        </w:rPr>
        <w:t>Антиплагиат</w:t>
      </w:r>
      <w:proofErr w:type="spellEnd"/>
      <w:r w:rsidRPr="000D65F0">
        <w:rPr>
          <w:bCs/>
          <w:sz w:val="28"/>
          <w:szCs w:val="22"/>
          <w:lang w:eastAsia="ru-RU"/>
        </w:rPr>
        <w:t>;</w:t>
      </w:r>
    </w:p>
    <w:p w:rsidR="002C5615" w:rsidRPr="000D65F0" w:rsidRDefault="002C5615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2"/>
        </w:rPr>
      </w:pPr>
    </w:p>
    <w:p w:rsidR="00B6487D" w:rsidRPr="000D65F0" w:rsidRDefault="009E2619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2"/>
        </w:rPr>
      </w:pPr>
      <w:r w:rsidRPr="000D65F0">
        <w:rPr>
          <w:bCs/>
          <w:sz w:val="28"/>
          <w:szCs w:val="22"/>
        </w:rPr>
        <w:t xml:space="preserve">б) </w:t>
      </w:r>
      <w:r w:rsidR="00B6487D" w:rsidRPr="000D65F0">
        <w:rPr>
          <w:bCs/>
          <w:sz w:val="28"/>
          <w:szCs w:val="22"/>
        </w:rPr>
        <w:t>Перечен</w:t>
      </w:r>
      <w:r w:rsidR="009D595E" w:rsidRPr="000D65F0">
        <w:rPr>
          <w:bCs/>
          <w:sz w:val="28"/>
          <w:szCs w:val="22"/>
        </w:rPr>
        <w:t>ь информационных справочных сис</w:t>
      </w:r>
      <w:r w:rsidR="00B6487D" w:rsidRPr="000D65F0">
        <w:rPr>
          <w:bCs/>
          <w:sz w:val="28"/>
          <w:szCs w:val="22"/>
        </w:rPr>
        <w:t>тем</w:t>
      </w:r>
      <w:r w:rsidRPr="000D65F0">
        <w:rPr>
          <w:bCs/>
          <w:sz w:val="28"/>
          <w:szCs w:val="22"/>
        </w:rPr>
        <w:t>: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bCs/>
          <w:sz w:val="28"/>
          <w:szCs w:val="22"/>
          <w:lang w:eastAsia="ru-RU"/>
        </w:rPr>
        <w:t xml:space="preserve">- </w:t>
      </w:r>
      <w:hyperlink r:id="rId28" w:history="1">
        <w:r w:rsidRPr="000D65F0">
          <w:rPr>
            <w:rStyle w:val="a5"/>
            <w:bCs/>
            <w:sz w:val="28"/>
            <w:szCs w:val="22"/>
            <w:lang w:eastAsia="ru-RU"/>
          </w:rPr>
          <w:t>www.consultant.ru</w:t>
        </w:r>
      </w:hyperlink>
      <w:r w:rsidRPr="000D65F0">
        <w:rPr>
          <w:bCs/>
          <w:sz w:val="28"/>
          <w:szCs w:val="22"/>
          <w:lang w:eastAsia="ru-RU"/>
        </w:rPr>
        <w:t xml:space="preserve"> – справочная правовая система «</w:t>
      </w:r>
      <w:proofErr w:type="spellStart"/>
      <w:r w:rsidRPr="000D65F0">
        <w:rPr>
          <w:bCs/>
          <w:sz w:val="28"/>
          <w:szCs w:val="22"/>
          <w:lang w:eastAsia="ru-RU"/>
        </w:rPr>
        <w:t>КонсультантПлюс</w:t>
      </w:r>
      <w:proofErr w:type="spellEnd"/>
      <w:r w:rsidRPr="000D65F0">
        <w:rPr>
          <w:bCs/>
          <w:sz w:val="28"/>
          <w:szCs w:val="22"/>
          <w:lang w:eastAsia="ru-RU"/>
        </w:rPr>
        <w:t>»;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bCs/>
          <w:sz w:val="28"/>
          <w:szCs w:val="22"/>
          <w:lang w:eastAsia="ru-RU"/>
        </w:rPr>
        <w:t xml:space="preserve">- </w:t>
      </w:r>
      <w:hyperlink r:id="rId29" w:history="1">
        <w:r w:rsidRPr="000D65F0">
          <w:rPr>
            <w:rStyle w:val="a5"/>
            <w:bCs/>
            <w:sz w:val="28"/>
            <w:szCs w:val="22"/>
            <w:lang w:eastAsia="ru-RU"/>
          </w:rPr>
          <w:t>www.garant.ru</w:t>
        </w:r>
      </w:hyperlink>
      <w:r w:rsidRPr="000D65F0">
        <w:rPr>
          <w:bCs/>
          <w:sz w:val="28"/>
          <w:szCs w:val="22"/>
          <w:lang w:eastAsia="ru-RU"/>
        </w:rPr>
        <w:t xml:space="preserve"> – Информационно-правовой портал «ГАРАНТ</w:t>
      </w:r>
      <w:proofErr w:type="gramStart"/>
      <w:r w:rsidRPr="000D65F0">
        <w:rPr>
          <w:bCs/>
          <w:sz w:val="28"/>
          <w:szCs w:val="22"/>
          <w:lang w:eastAsia="ru-RU"/>
        </w:rPr>
        <w:t>.Р</w:t>
      </w:r>
      <w:proofErr w:type="gramEnd"/>
      <w:r w:rsidRPr="000D65F0">
        <w:rPr>
          <w:bCs/>
          <w:sz w:val="28"/>
          <w:szCs w:val="22"/>
          <w:lang w:eastAsia="ru-RU"/>
        </w:rPr>
        <w:t xml:space="preserve">У» </w:t>
      </w:r>
    </w:p>
    <w:p w:rsidR="002028E1" w:rsidRPr="000D65F0" w:rsidRDefault="002028E1" w:rsidP="002C5615">
      <w:pPr>
        <w:ind w:firstLine="708"/>
        <w:rPr>
          <w:bCs/>
          <w:i/>
          <w:sz w:val="28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DC2D72">
        <w:rPr>
          <w:b/>
          <w:bCs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0D65F0" w:rsidRDefault="000D65F0" w:rsidP="000D65F0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педагогической практики необходимы специально оборудованные кабинеты физики с выходом в Интернет, а также мультимедийное оборудование для демонстрации презентаций на уроках. </w:t>
      </w:r>
    </w:p>
    <w:p w:rsidR="000D65F0" w:rsidRDefault="000D65F0" w:rsidP="000D65F0">
      <w:pPr>
        <w:ind w:firstLine="709"/>
        <w:jc w:val="both"/>
        <w:rPr>
          <w:b/>
        </w:rPr>
      </w:pPr>
      <w:r>
        <w:rPr>
          <w:sz w:val="28"/>
          <w:szCs w:val="28"/>
        </w:rP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353" w:hanging="360"/>
      </w:pPr>
      <w:rPr>
        <w:rFonts w:ascii="Symbol" w:hAnsi="Symbol" w:cs="Symbol"/>
        <w:b w:val="0"/>
        <w:i w:val="0"/>
        <w:color w:val="00000A"/>
        <w:sz w:val="28"/>
        <w:szCs w:val="28"/>
        <w:lang w:eastAsia="ru-RU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  <w:b w:val="0"/>
        <w:i w:val="0"/>
        <w:strike w:val="0"/>
        <w:dstrike w:val="0"/>
        <w:color w:val="00000A"/>
        <w:sz w:val="28"/>
        <w:szCs w:val="28"/>
        <w:em w:val="none"/>
        <w:lang w:eastAsia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3">
    <w:nsid w:val="118720CE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210501C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25C777C2"/>
    <w:multiLevelType w:val="hybridMultilevel"/>
    <w:tmpl w:val="17D6C088"/>
    <w:lvl w:ilvl="0" w:tplc="DA7415A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575F0D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D7650F"/>
    <w:multiLevelType w:val="hybridMultilevel"/>
    <w:tmpl w:val="8BF23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84645C"/>
    <w:multiLevelType w:val="hybridMultilevel"/>
    <w:tmpl w:val="EFA2B1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7F0C"/>
    <w:rsid w:val="00044049"/>
    <w:rsid w:val="00075416"/>
    <w:rsid w:val="0008131F"/>
    <w:rsid w:val="0008656D"/>
    <w:rsid w:val="00090D69"/>
    <w:rsid w:val="0009437D"/>
    <w:rsid w:val="000A7AB5"/>
    <w:rsid w:val="000D65F0"/>
    <w:rsid w:val="000E74B4"/>
    <w:rsid w:val="000E7DAA"/>
    <w:rsid w:val="000F1FDA"/>
    <w:rsid w:val="000F7185"/>
    <w:rsid w:val="001122E9"/>
    <w:rsid w:val="00116AA3"/>
    <w:rsid w:val="00125DE5"/>
    <w:rsid w:val="00132104"/>
    <w:rsid w:val="00152C38"/>
    <w:rsid w:val="00157E7E"/>
    <w:rsid w:val="00160D76"/>
    <w:rsid w:val="00160E18"/>
    <w:rsid w:val="00163912"/>
    <w:rsid w:val="001772B2"/>
    <w:rsid w:val="001964E6"/>
    <w:rsid w:val="001A08A8"/>
    <w:rsid w:val="001B0E35"/>
    <w:rsid w:val="001B21BC"/>
    <w:rsid w:val="002028E1"/>
    <w:rsid w:val="0021632A"/>
    <w:rsid w:val="002228E5"/>
    <w:rsid w:val="00240EDD"/>
    <w:rsid w:val="00241ADC"/>
    <w:rsid w:val="00246C03"/>
    <w:rsid w:val="0024758A"/>
    <w:rsid w:val="002505CD"/>
    <w:rsid w:val="00264709"/>
    <w:rsid w:val="002751C0"/>
    <w:rsid w:val="002766DB"/>
    <w:rsid w:val="00284285"/>
    <w:rsid w:val="002A6A76"/>
    <w:rsid w:val="002B1117"/>
    <w:rsid w:val="002B522A"/>
    <w:rsid w:val="002C5615"/>
    <w:rsid w:val="002D0DDC"/>
    <w:rsid w:val="002F09C6"/>
    <w:rsid w:val="003042B7"/>
    <w:rsid w:val="003110CF"/>
    <w:rsid w:val="00320767"/>
    <w:rsid w:val="003279EA"/>
    <w:rsid w:val="00350D2D"/>
    <w:rsid w:val="00351BE4"/>
    <w:rsid w:val="00361851"/>
    <w:rsid w:val="00365F88"/>
    <w:rsid w:val="0037501F"/>
    <w:rsid w:val="00381300"/>
    <w:rsid w:val="00383EA7"/>
    <w:rsid w:val="00393E30"/>
    <w:rsid w:val="003A1454"/>
    <w:rsid w:val="003A20C0"/>
    <w:rsid w:val="003A4CCE"/>
    <w:rsid w:val="003B138B"/>
    <w:rsid w:val="003C3E35"/>
    <w:rsid w:val="003C43E6"/>
    <w:rsid w:val="003C6DA2"/>
    <w:rsid w:val="003D052A"/>
    <w:rsid w:val="003D5579"/>
    <w:rsid w:val="003D627C"/>
    <w:rsid w:val="003F31FB"/>
    <w:rsid w:val="00410FEF"/>
    <w:rsid w:val="0041279D"/>
    <w:rsid w:val="004247E7"/>
    <w:rsid w:val="0042786D"/>
    <w:rsid w:val="00440170"/>
    <w:rsid w:val="00440919"/>
    <w:rsid w:val="004454C6"/>
    <w:rsid w:val="00483634"/>
    <w:rsid w:val="004D0029"/>
    <w:rsid w:val="004D0157"/>
    <w:rsid w:val="004F7D3A"/>
    <w:rsid w:val="00500604"/>
    <w:rsid w:val="00545375"/>
    <w:rsid w:val="0054630E"/>
    <w:rsid w:val="005528FA"/>
    <w:rsid w:val="00560FF9"/>
    <w:rsid w:val="0058412D"/>
    <w:rsid w:val="00590BA9"/>
    <w:rsid w:val="005B48FD"/>
    <w:rsid w:val="005C3A66"/>
    <w:rsid w:val="005C4039"/>
    <w:rsid w:val="005C7DAF"/>
    <w:rsid w:val="005E06F2"/>
    <w:rsid w:val="005E2089"/>
    <w:rsid w:val="005F42D2"/>
    <w:rsid w:val="005F751C"/>
    <w:rsid w:val="00602729"/>
    <w:rsid w:val="00604DEE"/>
    <w:rsid w:val="00606375"/>
    <w:rsid w:val="00643F19"/>
    <w:rsid w:val="00651AA8"/>
    <w:rsid w:val="006830C4"/>
    <w:rsid w:val="006A1320"/>
    <w:rsid w:val="006A161D"/>
    <w:rsid w:val="006D26A6"/>
    <w:rsid w:val="006D7BDA"/>
    <w:rsid w:val="006F4C4A"/>
    <w:rsid w:val="007017F5"/>
    <w:rsid w:val="00722F06"/>
    <w:rsid w:val="00730605"/>
    <w:rsid w:val="00741C59"/>
    <w:rsid w:val="00741D43"/>
    <w:rsid w:val="00741FB9"/>
    <w:rsid w:val="00742D75"/>
    <w:rsid w:val="0074374C"/>
    <w:rsid w:val="00756A52"/>
    <w:rsid w:val="0076061F"/>
    <w:rsid w:val="00765910"/>
    <w:rsid w:val="0078298B"/>
    <w:rsid w:val="00792771"/>
    <w:rsid w:val="007B0D9C"/>
    <w:rsid w:val="007C5CAC"/>
    <w:rsid w:val="007C72C2"/>
    <w:rsid w:val="007E5869"/>
    <w:rsid w:val="00807ED9"/>
    <w:rsid w:val="00833E30"/>
    <w:rsid w:val="00847E5C"/>
    <w:rsid w:val="00873EF4"/>
    <w:rsid w:val="0087716F"/>
    <w:rsid w:val="008978AC"/>
    <w:rsid w:val="008A2878"/>
    <w:rsid w:val="008B55EE"/>
    <w:rsid w:val="008D2465"/>
    <w:rsid w:val="008F7458"/>
    <w:rsid w:val="0092441A"/>
    <w:rsid w:val="00930A22"/>
    <w:rsid w:val="0093532D"/>
    <w:rsid w:val="00951807"/>
    <w:rsid w:val="00952EB5"/>
    <w:rsid w:val="0096209A"/>
    <w:rsid w:val="00984193"/>
    <w:rsid w:val="00986763"/>
    <w:rsid w:val="009B2A87"/>
    <w:rsid w:val="009D595E"/>
    <w:rsid w:val="009E2619"/>
    <w:rsid w:val="009E62D4"/>
    <w:rsid w:val="00A1159D"/>
    <w:rsid w:val="00A30BBF"/>
    <w:rsid w:val="00A5645A"/>
    <w:rsid w:val="00A67F53"/>
    <w:rsid w:val="00A85004"/>
    <w:rsid w:val="00A940EC"/>
    <w:rsid w:val="00AB3E87"/>
    <w:rsid w:val="00AC0D54"/>
    <w:rsid w:val="00AC1BC3"/>
    <w:rsid w:val="00AC74BB"/>
    <w:rsid w:val="00AD29EE"/>
    <w:rsid w:val="00AE3B9D"/>
    <w:rsid w:val="00AF6B71"/>
    <w:rsid w:val="00B365DA"/>
    <w:rsid w:val="00B40B91"/>
    <w:rsid w:val="00B42E58"/>
    <w:rsid w:val="00B43A6A"/>
    <w:rsid w:val="00B44D5D"/>
    <w:rsid w:val="00B53738"/>
    <w:rsid w:val="00B551CF"/>
    <w:rsid w:val="00B560F4"/>
    <w:rsid w:val="00B6487D"/>
    <w:rsid w:val="00B708D7"/>
    <w:rsid w:val="00B76436"/>
    <w:rsid w:val="00B92CD8"/>
    <w:rsid w:val="00B9650C"/>
    <w:rsid w:val="00BA1124"/>
    <w:rsid w:val="00BA2163"/>
    <w:rsid w:val="00BA4363"/>
    <w:rsid w:val="00BC2C24"/>
    <w:rsid w:val="00C024FD"/>
    <w:rsid w:val="00C02B09"/>
    <w:rsid w:val="00C24477"/>
    <w:rsid w:val="00C25DA9"/>
    <w:rsid w:val="00C40F56"/>
    <w:rsid w:val="00C65F0E"/>
    <w:rsid w:val="00CA2CD9"/>
    <w:rsid w:val="00CC6075"/>
    <w:rsid w:val="00CD5261"/>
    <w:rsid w:val="00CE39B7"/>
    <w:rsid w:val="00CE53F9"/>
    <w:rsid w:val="00CE5B3B"/>
    <w:rsid w:val="00CE6423"/>
    <w:rsid w:val="00CE6ED8"/>
    <w:rsid w:val="00CF75F8"/>
    <w:rsid w:val="00D076C7"/>
    <w:rsid w:val="00D53214"/>
    <w:rsid w:val="00D734D2"/>
    <w:rsid w:val="00D81602"/>
    <w:rsid w:val="00D9565F"/>
    <w:rsid w:val="00DA5F0B"/>
    <w:rsid w:val="00DB046F"/>
    <w:rsid w:val="00DC2D72"/>
    <w:rsid w:val="00DC5258"/>
    <w:rsid w:val="00DD1052"/>
    <w:rsid w:val="00DD292C"/>
    <w:rsid w:val="00DE7E21"/>
    <w:rsid w:val="00DF5792"/>
    <w:rsid w:val="00E22E8B"/>
    <w:rsid w:val="00E325BA"/>
    <w:rsid w:val="00E43CC0"/>
    <w:rsid w:val="00E458E5"/>
    <w:rsid w:val="00E562F2"/>
    <w:rsid w:val="00E6244D"/>
    <w:rsid w:val="00E77213"/>
    <w:rsid w:val="00E8042E"/>
    <w:rsid w:val="00E967B2"/>
    <w:rsid w:val="00E96A4B"/>
    <w:rsid w:val="00EC42A2"/>
    <w:rsid w:val="00EF3283"/>
    <w:rsid w:val="00EF3676"/>
    <w:rsid w:val="00F005E8"/>
    <w:rsid w:val="00F53CA1"/>
    <w:rsid w:val="00F63EA1"/>
    <w:rsid w:val="00F66E2F"/>
    <w:rsid w:val="00F71BC4"/>
    <w:rsid w:val="00F74F35"/>
    <w:rsid w:val="00F87E0D"/>
    <w:rsid w:val="00FA180F"/>
    <w:rsid w:val="00FA44CA"/>
    <w:rsid w:val="00FB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Strong"/>
    <w:qFormat/>
    <w:rsid w:val="00741FB9"/>
    <w:rPr>
      <w:b/>
      <w:bCs/>
    </w:rPr>
  </w:style>
  <w:style w:type="paragraph" w:customStyle="1" w:styleId="1">
    <w:name w:val="Абзац списка1"/>
    <w:basedOn w:val="a"/>
    <w:rsid w:val="00DF579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a9">
    <w:name w:val="Body Text"/>
    <w:basedOn w:val="a"/>
    <w:link w:val="aa"/>
    <w:rsid w:val="00AE3B9D"/>
    <w:pPr>
      <w:suppressAutoHyphens w:val="0"/>
      <w:jc w:val="both"/>
    </w:pPr>
    <w:rPr>
      <w:sz w:val="28"/>
      <w:lang w:eastAsia="zh-CN"/>
    </w:rPr>
  </w:style>
  <w:style w:type="character" w:customStyle="1" w:styleId="aa">
    <w:name w:val="Основной текст Знак"/>
    <w:basedOn w:val="a0"/>
    <w:link w:val="a9"/>
    <w:rsid w:val="00AE3B9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10">
    <w:name w:val="Текст1"/>
    <w:basedOn w:val="a"/>
    <w:rsid w:val="00AE3B9D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Обычный (веб)1"/>
    <w:basedOn w:val="a"/>
    <w:rsid w:val="00AE3B9D"/>
    <w:pPr>
      <w:suppressAutoHyphens w:val="0"/>
      <w:spacing w:after="280"/>
    </w:pPr>
    <w:rPr>
      <w:lang w:eastAsia="ru-RU"/>
    </w:rPr>
  </w:style>
  <w:style w:type="paragraph" w:customStyle="1" w:styleId="12">
    <w:name w:val="Текст1"/>
    <w:basedOn w:val="a"/>
    <w:rsid w:val="000D65F0"/>
    <w:pPr>
      <w:suppressAutoHyphens w:val="0"/>
    </w:pPr>
    <w:rPr>
      <w:rFonts w:ascii="Courier New" w:hAnsi="Courier New" w:cs="Courier New"/>
      <w:sz w:val="20"/>
      <w:szCs w:val="20"/>
      <w:lang w:val="x-none" w:eastAsia="zh-CN"/>
    </w:rPr>
  </w:style>
  <w:style w:type="character" w:customStyle="1" w:styleId="ab">
    <w:name w:val="Основной текст_"/>
    <w:basedOn w:val="a0"/>
    <w:link w:val="4"/>
    <w:locked/>
    <w:rsid w:val="00AD29EE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b"/>
    <w:rsid w:val="00AD29EE"/>
    <w:pPr>
      <w:widowControl w:val="0"/>
      <w:shd w:val="clear" w:color="auto" w:fill="FFFFFF"/>
      <w:suppressAutoHyphens w:val="0"/>
      <w:spacing w:line="552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c">
    <w:name w:val="Normal (Web)"/>
    <w:basedOn w:val="a"/>
    <w:uiPriority w:val="99"/>
    <w:semiHidden/>
    <w:unhideWhenUsed/>
    <w:rsid w:val="0087716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">
    <w:name w:val="ConsPlusNormal"/>
    <w:rsid w:val="009518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rsid w:val="001772B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d">
    <w:name w:val="annotation reference"/>
    <w:basedOn w:val="a0"/>
    <w:uiPriority w:val="99"/>
    <w:semiHidden/>
    <w:unhideWhenUsed/>
    <w:rsid w:val="008F745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45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F745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F745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F745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Strong"/>
    <w:qFormat/>
    <w:rsid w:val="00741FB9"/>
    <w:rPr>
      <w:b/>
      <w:bCs/>
    </w:rPr>
  </w:style>
  <w:style w:type="paragraph" w:customStyle="1" w:styleId="1">
    <w:name w:val="Абзац списка1"/>
    <w:basedOn w:val="a"/>
    <w:rsid w:val="00DF579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a9">
    <w:name w:val="Body Text"/>
    <w:basedOn w:val="a"/>
    <w:link w:val="aa"/>
    <w:rsid w:val="00AE3B9D"/>
    <w:pPr>
      <w:suppressAutoHyphens w:val="0"/>
      <w:jc w:val="both"/>
    </w:pPr>
    <w:rPr>
      <w:sz w:val="28"/>
      <w:lang w:eastAsia="zh-CN"/>
    </w:rPr>
  </w:style>
  <w:style w:type="character" w:customStyle="1" w:styleId="aa">
    <w:name w:val="Основной текст Знак"/>
    <w:basedOn w:val="a0"/>
    <w:link w:val="a9"/>
    <w:rsid w:val="00AE3B9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10">
    <w:name w:val="Текст1"/>
    <w:basedOn w:val="a"/>
    <w:rsid w:val="00AE3B9D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Обычный (веб)1"/>
    <w:basedOn w:val="a"/>
    <w:rsid w:val="00AE3B9D"/>
    <w:pPr>
      <w:suppressAutoHyphens w:val="0"/>
      <w:spacing w:after="280"/>
    </w:pPr>
    <w:rPr>
      <w:lang w:eastAsia="ru-RU"/>
    </w:rPr>
  </w:style>
  <w:style w:type="paragraph" w:customStyle="1" w:styleId="12">
    <w:name w:val="Текст1"/>
    <w:basedOn w:val="a"/>
    <w:rsid w:val="000D65F0"/>
    <w:pPr>
      <w:suppressAutoHyphens w:val="0"/>
    </w:pPr>
    <w:rPr>
      <w:rFonts w:ascii="Courier New" w:hAnsi="Courier New" w:cs="Courier New"/>
      <w:sz w:val="20"/>
      <w:szCs w:val="20"/>
      <w:lang w:val="x-none" w:eastAsia="zh-CN"/>
    </w:rPr>
  </w:style>
  <w:style w:type="character" w:customStyle="1" w:styleId="ab">
    <w:name w:val="Основной текст_"/>
    <w:basedOn w:val="a0"/>
    <w:link w:val="4"/>
    <w:locked/>
    <w:rsid w:val="00AD29EE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b"/>
    <w:rsid w:val="00AD29EE"/>
    <w:pPr>
      <w:widowControl w:val="0"/>
      <w:shd w:val="clear" w:color="auto" w:fill="FFFFFF"/>
      <w:suppressAutoHyphens w:val="0"/>
      <w:spacing w:line="552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c">
    <w:name w:val="Normal (Web)"/>
    <w:basedOn w:val="a"/>
    <w:uiPriority w:val="99"/>
    <w:semiHidden/>
    <w:unhideWhenUsed/>
    <w:rsid w:val="0087716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">
    <w:name w:val="ConsPlusNormal"/>
    <w:rsid w:val="009518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rsid w:val="001772B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d">
    <w:name w:val="annotation reference"/>
    <w:basedOn w:val="a0"/>
    <w:uiPriority w:val="99"/>
    <w:semiHidden/>
    <w:unhideWhenUsed/>
    <w:rsid w:val="008F745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45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F745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F745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F745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bcode/415975" TargetMode="External"/><Relationship Id="rId13" Type="http://schemas.openxmlformats.org/officeDocument/2006/relationships/hyperlink" Target="http://biblioclub.ru/index.php?page=book&amp;id=494716" TargetMode="External"/><Relationship Id="rId18" Type="http://schemas.openxmlformats.org/officeDocument/2006/relationships/hyperlink" Target="http://biblioclub.ru/index.php?page=book&amp;id=212824" TargetMode="External"/><Relationship Id="rId26" Type="http://schemas.openxmlformats.org/officeDocument/2006/relationships/hyperlink" Target="http://library.mininuniv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75584" TargetMode="External"/><Relationship Id="rId7" Type="http://schemas.openxmlformats.org/officeDocument/2006/relationships/hyperlink" Target="https://biblio-online.ru/bcode/428160" TargetMode="External"/><Relationship Id="rId12" Type="http://schemas.openxmlformats.org/officeDocument/2006/relationships/hyperlink" Target="http://biblioclub.ru/index.php?page=book&amp;id=494768" TargetMode="External"/><Relationship Id="rId17" Type="http://schemas.openxmlformats.org/officeDocument/2006/relationships/hyperlink" Target="http://biblioclub.ru/index.php?page=book&amp;id=494716" TargetMode="External"/><Relationship Id="rId25" Type="http://schemas.openxmlformats.org/officeDocument/2006/relationships/hyperlink" Target="http://www.ebibliotek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768" TargetMode="External"/><Relationship Id="rId20" Type="http://schemas.openxmlformats.org/officeDocument/2006/relationships/hyperlink" Target="http://biblioclub.ru/index.php?page=book&amp;id=437292" TargetMode="External"/><Relationship Id="rId29" Type="http://schemas.openxmlformats.org/officeDocument/2006/relationships/hyperlink" Target="http://www.gar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59213" TargetMode="External"/><Relationship Id="rId24" Type="http://schemas.openxmlformats.org/officeDocument/2006/relationships/hyperlink" Target="http://www.elibrary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62122" TargetMode="External"/><Relationship Id="rId23" Type="http://schemas.openxmlformats.org/officeDocument/2006/relationships/hyperlink" Target="http://www.biblioclub.ru/" TargetMode="External"/><Relationship Id="rId28" Type="http://schemas.openxmlformats.org/officeDocument/2006/relationships/hyperlink" Target="http://www.consultant.ru" TargetMode="External"/><Relationship Id="rId10" Type="http://schemas.openxmlformats.org/officeDocument/2006/relationships/hyperlink" Target="http://biblioclub.ru/index.php?page=book&amp;id=462122" TargetMode="External"/><Relationship Id="rId19" Type="http://schemas.openxmlformats.org/officeDocument/2006/relationships/hyperlink" Target="http://biblioclub.ru/index.php?page=book&amp;id=470630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6126" TargetMode="External"/><Relationship Id="rId14" Type="http://schemas.openxmlformats.org/officeDocument/2006/relationships/hyperlink" Target="http://biblioclub.ru/index.php?page=book&amp;id=486126" TargetMode="External"/><Relationship Id="rId22" Type="http://schemas.openxmlformats.org/officeDocument/2006/relationships/hyperlink" Target="http://biblioclub.ru/index.php?page=book&amp;id=232469" TargetMode="External"/><Relationship Id="rId27" Type="http://schemas.openxmlformats.org/officeDocument/2006/relationships/hyperlink" Target="https://biblio-online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445CB-9546-4F77-A405-234B54829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3987</Words>
  <Characters>22731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Mathem_320</cp:lastModifiedBy>
  <cp:revision>56</cp:revision>
  <cp:lastPrinted>2020-10-12T12:05:00Z</cp:lastPrinted>
  <dcterms:created xsi:type="dcterms:W3CDTF">2020-02-03T07:46:00Z</dcterms:created>
  <dcterms:modified xsi:type="dcterms:W3CDTF">2021-09-28T07:25:00Z</dcterms:modified>
</cp:coreProperties>
</file>